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43C8CC" w14:textId="77777777" w:rsidR="00652D6E" w:rsidRPr="00652D6E" w:rsidRDefault="00652D6E" w:rsidP="00652D6E">
      <w:pPr>
        <w:shd w:val="clear" w:color="auto" w:fill="FFFFFF"/>
        <w:spacing w:after="0" w:line="240" w:lineRule="auto"/>
        <w:jc w:val="both"/>
        <w:rPr>
          <w:rFonts w:ascii="Arial" w:eastAsia="Times New Roman" w:hAnsi="Arial" w:cs="Arial"/>
          <w:color w:val="252525"/>
          <w:sz w:val="27"/>
          <w:szCs w:val="27"/>
        </w:rPr>
      </w:pPr>
      <w:r w:rsidRPr="00652D6E">
        <w:rPr>
          <w:rFonts w:ascii="Arial" w:eastAsia="Times New Roman" w:hAnsi="Arial" w:cs="Arial"/>
          <w:color w:val="252525"/>
          <w:sz w:val="27"/>
          <w:szCs w:val="27"/>
        </w:rPr>
        <w:t>On January 1, 2021, Canseco Plumbing Fixtures purchased equipment for $66,000. Residual value at the end of an estimated four-year service life is expected to be $6,000. The company expects the equipment to operate for 15,000 hours. The equipment operated for 4,000 and 4,800 hours in 2021 and 2022, respectively.</w:t>
      </w:r>
    </w:p>
    <w:p w14:paraId="097B3751" w14:textId="77777777" w:rsidR="00652D6E" w:rsidRPr="00652D6E" w:rsidRDefault="00652D6E" w:rsidP="00652D6E">
      <w:pPr>
        <w:shd w:val="clear" w:color="auto" w:fill="FFFFFF"/>
        <w:spacing w:after="0" w:line="240" w:lineRule="auto"/>
        <w:jc w:val="both"/>
        <w:rPr>
          <w:rFonts w:ascii="Arial" w:eastAsia="Times New Roman" w:hAnsi="Arial" w:cs="Arial"/>
          <w:color w:val="252525"/>
          <w:sz w:val="27"/>
          <w:szCs w:val="27"/>
        </w:rPr>
      </w:pPr>
      <w:r w:rsidRPr="00652D6E">
        <w:rPr>
          <w:rFonts w:ascii="Arial" w:eastAsia="Times New Roman" w:hAnsi="Arial" w:cs="Arial"/>
          <w:color w:val="252525"/>
          <w:sz w:val="27"/>
          <w:szCs w:val="27"/>
        </w:rPr>
        <w:t> </w:t>
      </w:r>
    </w:p>
    <w:p w14:paraId="5972426C" w14:textId="77777777" w:rsidR="00652D6E" w:rsidRDefault="00652D6E" w:rsidP="00652D6E">
      <w:pPr>
        <w:shd w:val="clear" w:color="auto" w:fill="FFFFFF"/>
        <w:spacing w:after="0" w:line="240" w:lineRule="auto"/>
        <w:jc w:val="both"/>
        <w:rPr>
          <w:rFonts w:ascii="inherit" w:eastAsia="Times New Roman" w:hAnsi="inherit" w:cs="Arial"/>
          <w:b/>
          <w:bCs/>
          <w:color w:val="252525"/>
          <w:sz w:val="20"/>
          <w:szCs w:val="20"/>
          <w:bdr w:val="none" w:sz="0" w:space="0" w:color="auto" w:frame="1"/>
        </w:rPr>
      </w:pPr>
      <w:r w:rsidRPr="00652D6E">
        <w:rPr>
          <w:rFonts w:ascii="inherit" w:eastAsia="Times New Roman" w:hAnsi="inherit" w:cs="Arial"/>
          <w:b/>
          <w:bCs/>
          <w:color w:val="252525"/>
          <w:sz w:val="27"/>
          <w:szCs w:val="27"/>
          <w:bdr w:val="none" w:sz="0" w:space="0" w:color="auto" w:frame="1"/>
        </w:rPr>
        <w:t>Required:</w:t>
      </w:r>
      <w:r w:rsidRPr="00652D6E">
        <w:rPr>
          <w:rFonts w:ascii="Arial" w:eastAsia="Times New Roman" w:hAnsi="Arial" w:cs="Arial"/>
          <w:color w:val="252525"/>
          <w:sz w:val="27"/>
          <w:szCs w:val="27"/>
        </w:rPr>
        <w:br/>
      </w:r>
      <w:r w:rsidRPr="00652D6E">
        <w:rPr>
          <w:rFonts w:ascii="Arial" w:eastAsia="Times New Roman" w:hAnsi="Arial" w:cs="Arial"/>
          <w:color w:val="252525"/>
          <w:sz w:val="27"/>
          <w:szCs w:val="27"/>
        </w:rPr>
        <w:br/>
      </w:r>
      <w:r w:rsidRPr="00652D6E">
        <w:rPr>
          <w:rFonts w:ascii="inherit" w:eastAsia="Times New Roman" w:hAnsi="inherit" w:cs="Arial"/>
          <w:b/>
          <w:bCs/>
          <w:color w:val="252525"/>
          <w:sz w:val="20"/>
          <w:szCs w:val="20"/>
          <w:bdr w:val="none" w:sz="0" w:space="0" w:color="auto" w:frame="1"/>
        </w:rPr>
        <w:t>a.</w:t>
      </w:r>
      <w:r w:rsidRPr="00652D6E">
        <w:rPr>
          <w:rFonts w:ascii="Arial" w:eastAsia="Times New Roman" w:hAnsi="Arial" w:cs="Arial"/>
          <w:color w:val="252525"/>
          <w:sz w:val="20"/>
          <w:szCs w:val="20"/>
        </w:rPr>
        <w:t> Calculate depreciation expense for 2021 and 2022 using straight line method.</w:t>
      </w:r>
      <w:r w:rsidRPr="00652D6E">
        <w:rPr>
          <w:rFonts w:ascii="Arial" w:eastAsia="Times New Roman" w:hAnsi="Arial" w:cs="Arial"/>
          <w:color w:val="252525"/>
          <w:sz w:val="20"/>
          <w:szCs w:val="20"/>
        </w:rPr>
        <w:br/>
      </w:r>
    </w:p>
    <w:p w14:paraId="5705E5FB" w14:textId="5DBDEAB8" w:rsidR="00652D6E" w:rsidRDefault="00652D6E" w:rsidP="00652D6E">
      <w:pPr>
        <w:shd w:val="clear" w:color="auto" w:fill="FFFFFF"/>
        <w:spacing w:after="0" w:line="240" w:lineRule="auto"/>
        <w:jc w:val="both"/>
        <w:rPr>
          <w:rFonts w:ascii="Times New Roman" w:eastAsia="Times New Roman" w:hAnsi="Times New Roman" w:cs="Times New Roman"/>
          <w:sz w:val="20"/>
          <w:szCs w:val="20"/>
          <w:bdr w:val="none" w:sz="0" w:space="0" w:color="auto" w:frame="1"/>
        </w:rPr>
      </w:pPr>
      <w:r w:rsidRPr="00652D6E">
        <w:rPr>
          <w:rFonts w:ascii="inherit" w:eastAsia="Times New Roman" w:hAnsi="inherit" w:cs="Arial"/>
          <w:b/>
          <w:bCs/>
          <w:color w:val="252525"/>
          <w:sz w:val="20"/>
          <w:szCs w:val="20"/>
          <w:bdr w:val="none" w:sz="0" w:space="0" w:color="auto" w:frame="1"/>
        </w:rPr>
        <w:t>b.</w:t>
      </w:r>
      <w:r w:rsidRPr="00652D6E">
        <w:rPr>
          <w:rFonts w:ascii="Arial" w:eastAsia="Times New Roman" w:hAnsi="Arial" w:cs="Arial"/>
          <w:color w:val="252525"/>
          <w:sz w:val="20"/>
          <w:szCs w:val="20"/>
        </w:rPr>
        <w:t> Calculate depreciation expense for 2021 and 2022 using double-declining balance method.</w:t>
      </w:r>
      <w:r w:rsidRPr="00652D6E">
        <w:rPr>
          <w:rFonts w:ascii="Arial" w:eastAsia="Times New Roman" w:hAnsi="Arial" w:cs="Arial"/>
          <w:color w:val="252525"/>
          <w:sz w:val="20"/>
          <w:szCs w:val="20"/>
        </w:rPr>
        <w:br/>
      </w:r>
      <w:r w:rsidRPr="00652D6E">
        <w:rPr>
          <w:rFonts w:ascii="inherit" w:eastAsia="Times New Roman" w:hAnsi="inherit" w:cs="Arial"/>
          <w:b/>
          <w:bCs/>
          <w:color w:val="252525"/>
          <w:sz w:val="20"/>
          <w:szCs w:val="20"/>
          <w:bdr w:val="none" w:sz="0" w:space="0" w:color="auto" w:frame="1"/>
        </w:rPr>
        <w:t>c.</w:t>
      </w:r>
      <w:r w:rsidRPr="00652D6E">
        <w:rPr>
          <w:rFonts w:ascii="Arial" w:eastAsia="Times New Roman" w:hAnsi="Arial" w:cs="Arial"/>
          <w:color w:val="252525"/>
          <w:sz w:val="20"/>
          <w:szCs w:val="20"/>
        </w:rPr>
        <w:t> Calculate depreciation expense for 2021 and 2022 using units-of-production using hours operated.</w:t>
      </w:r>
      <w:r w:rsidRPr="00652D6E">
        <w:rPr>
          <w:rFonts w:ascii="Arial" w:eastAsia="Times New Roman" w:hAnsi="Arial" w:cs="Arial"/>
          <w:color w:val="252525"/>
          <w:sz w:val="20"/>
          <w:szCs w:val="20"/>
        </w:rPr>
        <w:br/>
      </w:r>
      <w:r w:rsidRPr="00652D6E">
        <w:rPr>
          <w:rFonts w:ascii="Arial" w:eastAsia="Times New Roman" w:hAnsi="Arial" w:cs="Arial"/>
          <w:color w:val="252525"/>
          <w:sz w:val="20"/>
          <w:szCs w:val="20"/>
        </w:rPr>
        <w:br/>
      </w:r>
      <w:r w:rsidR="00C6558A">
        <w:rPr>
          <w:rFonts w:ascii="Arial" w:eastAsia="Times New Roman" w:hAnsi="Arial" w:cs="Arial"/>
          <w:color w:val="252525"/>
          <w:sz w:val="20"/>
          <w:szCs w:val="20"/>
        </w:rPr>
        <w:t>a.</w:t>
      </w:r>
      <w:r w:rsidR="00C6558A" w:rsidRPr="00C6558A">
        <w:t xml:space="preserve"> </w:t>
      </w:r>
      <w:r w:rsidR="00C6558A">
        <w:rPr>
          <w:noProof/>
        </w:rPr>
        <w:drawing>
          <wp:inline distT="0" distB="0" distL="0" distR="0" wp14:anchorId="5E97DE8D" wp14:editId="13707ED2">
            <wp:extent cx="5943600" cy="445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r w:rsidRPr="00652D6E">
        <w:rPr>
          <w:rFonts w:ascii="Arial" w:eastAsia="Times New Roman" w:hAnsi="Arial" w:cs="Arial"/>
          <w:color w:val="252525"/>
          <w:sz w:val="20"/>
          <w:szCs w:val="20"/>
        </w:rPr>
        <w:br/>
      </w:r>
    </w:p>
    <w:p w14:paraId="59E28A08" w14:textId="62D6320A" w:rsidR="00C6558A" w:rsidRDefault="00C6558A" w:rsidP="00652D6E">
      <w:pPr>
        <w:shd w:val="clear" w:color="auto" w:fill="FFFFFF"/>
        <w:spacing w:after="0" w:line="240" w:lineRule="auto"/>
        <w:jc w:val="both"/>
        <w:rPr>
          <w:rFonts w:ascii="Times New Roman" w:eastAsia="Times New Roman" w:hAnsi="Times New Roman" w:cs="Times New Roman"/>
          <w:sz w:val="20"/>
          <w:szCs w:val="20"/>
          <w:bdr w:val="none" w:sz="0" w:space="0" w:color="auto" w:frame="1"/>
        </w:rPr>
      </w:pPr>
    </w:p>
    <w:p w14:paraId="4E4AA15E" w14:textId="3F9FF125" w:rsidR="00C6558A" w:rsidRPr="00652D6E" w:rsidRDefault="00C6558A" w:rsidP="00652D6E">
      <w:pPr>
        <w:shd w:val="clear" w:color="auto" w:fill="FFFFFF"/>
        <w:spacing w:after="0" w:line="240" w:lineRule="auto"/>
        <w:jc w:val="both"/>
        <w:rPr>
          <w:rFonts w:ascii="Times New Roman" w:eastAsia="Times New Roman" w:hAnsi="Times New Roman" w:cs="Times New Roman"/>
          <w:sz w:val="20"/>
          <w:szCs w:val="20"/>
          <w:bdr w:val="none" w:sz="0" w:space="0" w:color="auto" w:frame="1"/>
        </w:rPr>
      </w:pPr>
      <w:r>
        <w:rPr>
          <w:rFonts w:ascii="Times New Roman" w:eastAsia="Times New Roman" w:hAnsi="Times New Roman" w:cs="Times New Roman"/>
          <w:sz w:val="20"/>
          <w:szCs w:val="20"/>
          <w:bdr w:val="none" w:sz="0" w:space="0" w:color="auto" w:frame="1"/>
        </w:rPr>
        <w:lastRenderedPageBreak/>
        <w:t xml:space="preserve">b. </w:t>
      </w:r>
      <w:r>
        <w:rPr>
          <w:noProof/>
        </w:rPr>
        <w:drawing>
          <wp:inline distT="0" distB="0" distL="0" distR="0" wp14:anchorId="348772CD" wp14:editId="1254E06D">
            <wp:extent cx="5943600" cy="4459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729F7371" w14:textId="77777777" w:rsidR="00C6558A" w:rsidRDefault="00C6558A" w:rsidP="00652D6E">
      <w:pPr>
        <w:shd w:val="clear" w:color="auto" w:fill="FFFFFF"/>
        <w:spacing w:after="150" w:line="240" w:lineRule="auto"/>
        <w:outlineLvl w:val="1"/>
        <w:rPr>
          <w:rFonts w:ascii="inherit" w:eastAsia="Times New Roman" w:hAnsi="inherit" w:cs="Arial"/>
          <w:b/>
          <w:bCs/>
          <w:color w:val="3975B9"/>
          <w:sz w:val="23"/>
          <w:szCs w:val="23"/>
          <w:bdr w:val="none" w:sz="0" w:space="0" w:color="auto" w:frame="1"/>
        </w:rPr>
      </w:pPr>
    </w:p>
    <w:p w14:paraId="6AB98B16" w14:textId="77777777" w:rsidR="00C6558A" w:rsidRDefault="00C6558A" w:rsidP="00652D6E">
      <w:pPr>
        <w:shd w:val="clear" w:color="auto" w:fill="FFFFFF"/>
        <w:spacing w:after="150" w:line="240" w:lineRule="auto"/>
        <w:outlineLvl w:val="1"/>
        <w:rPr>
          <w:rFonts w:ascii="inherit" w:eastAsia="Times New Roman" w:hAnsi="inherit" w:cs="Arial"/>
          <w:b/>
          <w:bCs/>
          <w:color w:val="3975B9"/>
          <w:sz w:val="23"/>
          <w:szCs w:val="23"/>
          <w:bdr w:val="none" w:sz="0" w:space="0" w:color="auto" w:frame="1"/>
        </w:rPr>
      </w:pPr>
    </w:p>
    <w:p w14:paraId="52C3E651" w14:textId="030C2061" w:rsidR="00C6558A" w:rsidRDefault="00C6558A" w:rsidP="00652D6E">
      <w:pPr>
        <w:shd w:val="clear" w:color="auto" w:fill="FFFFFF"/>
        <w:spacing w:after="150" w:line="240" w:lineRule="auto"/>
        <w:outlineLvl w:val="1"/>
        <w:rPr>
          <w:rFonts w:ascii="inherit" w:eastAsia="Times New Roman" w:hAnsi="inherit" w:cs="Arial"/>
          <w:b/>
          <w:bCs/>
          <w:color w:val="3975B9"/>
          <w:sz w:val="23"/>
          <w:szCs w:val="23"/>
          <w:bdr w:val="none" w:sz="0" w:space="0" w:color="auto" w:frame="1"/>
        </w:rPr>
      </w:pPr>
      <w:r>
        <w:rPr>
          <w:rFonts w:ascii="inherit" w:eastAsia="Times New Roman" w:hAnsi="inherit" w:cs="Arial"/>
          <w:b/>
          <w:bCs/>
          <w:color w:val="3975B9"/>
          <w:sz w:val="23"/>
          <w:szCs w:val="23"/>
          <w:bdr w:val="none" w:sz="0" w:space="0" w:color="auto" w:frame="1"/>
        </w:rPr>
        <w:lastRenderedPageBreak/>
        <w:t xml:space="preserve">c. </w:t>
      </w:r>
      <w:r>
        <w:rPr>
          <w:noProof/>
        </w:rPr>
        <w:drawing>
          <wp:inline distT="0" distB="0" distL="0" distR="0" wp14:anchorId="430F1B68" wp14:editId="58C74F40">
            <wp:extent cx="5943600" cy="4459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1854B9EF" w14:textId="6B19AB0C" w:rsidR="00652D6E" w:rsidRPr="00652D6E" w:rsidRDefault="00652D6E" w:rsidP="00652D6E">
      <w:pPr>
        <w:shd w:val="clear" w:color="auto" w:fill="FFFFFF"/>
        <w:spacing w:after="150" w:line="240" w:lineRule="auto"/>
        <w:outlineLvl w:val="1"/>
        <w:rPr>
          <w:rFonts w:ascii="inherit" w:eastAsia="Times New Roman" w:hAnsi="inherit" w:cs="Times New Roman"/>
          <w:b/>
          <w:bCs/>
          <w:color w:val="3975B9"/>
          <w:sz w:val="23"/>
          <w:szCs w:val="23"/>
        </w:rPr>
      </w:pPr>
      <w:r w:rsidRPr="00652D6E">
        <w:rPr>
          <w:rFonts w:ascii="inherit" w:eastAsia="Times New Roman" w:hAnsi="inherit" w:cs="Arial"/>
          <w:b/>
          <w:bCs/>
          <w:color w:val="3975B9"/>
          <w:sz w:val="23"/>
          <w:szCs w:val="23"/>
          <w:bdr w:val="none" w:sz="0" w:space="0" w:color="auto" w:frame="1"/>
        </w:rPr>
        <w:t>Explanation</w:t>
      </w:r>
    </w:p>
    <w:p w14:paraId="056DC0F2" w14:textId="77777777" w:rsidR="00652D6E" w:rsidRPr="00652D6E" w:rsidRDefault="00652D6E" w:rsidP="00652D6E">
      <w:pPr>
        <w:shd w:val="clear" w:color="auto" w:fill="FFFFFF"/>
        <w:spacing w:after="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b/>
          <w:bCs/>
          <w:color w:val="252525"/>
          <w:sz w:val="21"/>
          <w:szCs w:val="21"/>
          <w:bdr w:val="none" w:sz="0" w:space="0" w:color="auto" w:frame="1"/>
        </w:rPr>
        <w:t>a.</w:t>
      </w:r>
      <w:r w:rsidRPr="00652D6E">
        <w:rPr>
          <w:rFonts w:ascii="inherit" w:eastAsia="Times New Roman" w:hAnsi="inherit" w:cs="Arial"/>
          <w:color w:val="252525"/>
          <w:sz w:val="21"/>
          <w:szCs w:val="21"/>
          <w:bdr w:val="none" w:sz="0" w:space="0" w:color="auto" w:frame="1"/>
        </w:rPr>
        <w:br/>
        <w:t>Straight-line:</w:t>
      </w:r>
      <w:r w:rsidRPr="00652D6E">
        <w:rPr>
          <w:rFonts w:ascii="inherit" w:eastAsia="Times New Roman" w:hAnsi="inherit"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2161"/>
        <w:gridCol w:w="145"/>
        <w:gridCol w:w="145"/>
        <w:gridCol w:w="865"/>
        <w:gridCol w:w="1228"/>
      </w:tblGrid>
      <w:tr w:rsidR="00652D6E" w:rsidRPr="00652D6E" w14:paraId="055E4086" w14:textId="77777777" w:rsidTr="00652D6E">
        <w:trPr>
          <w:tblCellSpacing w:w="0" w:type="dxa"/>
        </w:trPr>
        <w:tc>
          <w:tcPr>
            <w:tcW w:w="0" w:type="auto"/>
            <w:tcBorders>
              <w:bottom w:val="single" w:sz="6" w:space="0" w:color="000000"/>
            </w:tcBorders>
            <w:vAlign w:val="center"/>
            <w:hideMark/>
          </w:tcPr>
          <w:p w14:paraId="5E8FC374"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$66,000 – 6,000</w:t>
            </w:r>
          </w:p>
        </w:tc>
        <w:tc>
          <w:tcPr>
            <w:tcW w:w="0" w:type="auto"/>
            <w:vMerge w:val="restart"/>
            <w:vAlign w:val="center"/>
            <w:hideMark/>
          </w:tcPr>
          <w:p w14:paraId="4C4A142E"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Merge w:val="restart"/>
            <w:vAlign w:val="center"/>
            <w:hideMark/>
          </w:tcPr>
          <w:p w14:paraId="50F4F6C9"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Merge w:val="restart"/>
            <w:vAlign w:val="center"/>
            <w:hideMark/>
          </w:tcPr>
          <w:p w14:paraId="60AC6132"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15,000</w:t>
            </w:r>
          </w:p>
        </w:tc>
        <w:tc>
          <w:tcPr>
            <w:tcW w:w="0" w:type="auto"/>
            <w:vMerge w:val="restart"/>
            <w:tcMar>
              <w:top w:w="0" w:type="dxa"/>
              <w:left w:w="75" w:type="dxa"/>
              <w:bottom w:w="0" w:type="dxa"/>
              <w:right w:w="0" w:type="dxa"/>
            </w:tcMar>
            <w:vAlign w:val="center"/>
            <w:hideMark/>
          </w:tcPr>
          <w:p w14:paraId="5019B5BF"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per year</w:t>
            </w:r>
          </w:p>
        </w:tc>
      </w:tr>
      <w:tr w:rsidR="00652D6E" w:rsidRPr="00652D6E" w14:paraId="1C46E509" w14:textId="77777777" w:rsidTr="00652D6E">
        <w:trPr>
          <w:tblCellSpacing w:w="0" w:type="dxa"/>
        </w:trPr>
        <w:tc>
          <w:tcPr>
            <w:tcW w:w="0" w:type="auto"/>
            <w:vAlign w:val="center"/>
            <w:hideMark/>
          </w:tcPr>
          <w:p w14:paraId="0BDE09E2"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4 years</w:t>
            </w:r>
          </w:p>
        </w:tc>
        <w:tc>
          <w:tcPr>
            <w:tcW w:w="0" w:type="auto"/>
            <w:vMerge/>
            <w:vAlign w:val="center"/>
            <w:hideMark/>
          </w:tcPr>
          <w:p w14:paraId="602DD53A"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5959FFC4"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6CB5D90B"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175468D8" w14:textId="77777777" w:rsidR="00652D6E" w:rsidRPr="00652D6E" w:rsidRDefault="00652D6E" w:rsidP="00652D6E">
            <w:pPr>
              <w:spacing w:after="0" w:line="240" w:lineRule="auto"/>
              <w:rPr>
                <w:rFonts w:ascii="Courier New" w:eastAsia="Times New Roman" w:hAnsi="Courier New" w:cs="Courier New"/>
                <w:sz w:val="24"/>
                <w:szCs w:val="24"/>
              </w:rPr>
            </w:pPr>
          </w:p>
        </w:tc>
      </w:tr>
    </w:tbl>
    <w:p w14:paraId="66CD5772" w14:textId="105BD27F" w:rsidR="00652D6E" w:rsidRPr="00652D6E" w:rsidRDefault="00652D6E" w:rsidP="00652D6E">
      <w:pPr>
        <w:shd w:val="clear" w:color="auto" w:fill="FFFFFF"/>
        <w:spacing w:after="30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color w:val="252525"/>
          <w:sz w:val="21"/>
          <w:szCs w:val="21"/>
          <w:bdr w:val="none" w:sz="0" w:space="0" w:color="auto" w:frame="1"/>
        </w:rPr>
        <w:t> </w:t>
      </w:r>
    </w:p>
    <w:p w14:paraId="6EA08DB2" w14:textId="77777777" w:rsidR="00652D6E" w:rsidRPr="00652D6E" w:rsidRDefault="00652D6E" w:rsidP="00652D6E">
      <w:pPr>
        <w:shd w:val="clear" w:color="auto" w:fill="FFFFFF"/>
        <w:spacing w:after="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b/>
          <w:bCs/>
          <w:color w:val="252525"/>
          <w:sz w:val="21"/>
          <w:szCs w:val="21"/>
          <w:bdr w:val="none" w:sz="0" w:space="0" w:color="auto" w:frame="1"/>
        </w:rPr>
        <w:t>b.</w:t>
      </w:r>
      <w:r w:rsidRPr="00652D6E">
        <w:rPr>
          <w:rFonts w:ascii="inherit" w:eastAsia="Times New Roman" w:hAnsi="inherit" w:cs="Arial"/>
          <w:color w:val="252525"/>
          <w:sz w:val="21"/>
          <w:szCs w:val="21"/>
          <w:bdr w:val="none" w:sz="0" w:space="0" w:color="auto" w:frame="1"/>
        </w:rPr>
        <w:br/>
        <w:t>Double-declining balance:</w:t>
      </w:r>
      <w:r w:rsidRPr="00652D6E">
        <w:rPr>
          <w:rFonts w:ascii="inherit" w:eastAsia="Times New Roman" w:hAnsi="inherit" w:cs="Arial"/>
          <w:color w:val="252525"/>
          <w:sz w:val="21"/>
          <w:szCs w:val="21"/>
          <w:bdr w:val="none" w:sz="0" w:space="0" w:color="auto" w:frame="1"/>
        </w:rPr>
        <w:br/>
        <w:t> </w:t>
      </w:r>
      <w:r w:rsidRPr="00652D6E">
        <w:rPr>
          <w:rFonts w:ascii="inherit" w:eastAsia="Times New Roman" w:hAnsi="inherit" w:cs="Arial"/>
          <w:color w:val="252525"/>
          <w:sz w:val="21"/>
          <w:szCs w:val="21"/>
          <w:bdr w:val="none" w:sz="0" w:space="0" w:color="auto" w:frame="1"/>
        </w:rPr>
        <w:br/>
        <w:t xml:space="preserve">Straight-line rate is 25% (1 ÷ 4 years) × 2 </w:t>
      </w:r>
      <w:proofErr w:type="gramStart"/>
      <w:r w:rsidRPr="00652D6E">
        <w:rPr>
          <w:rFonts w:ascii="inherit" w:eastAsia="Times New Roman" w:hAnsi="inherit" w:cs="Arial"/>
          <w:color w:val="252525"/>
          <w:sz w:val="21"/>
          <w:szCs w:val="21"/>
          <w:bdr w:val="none" w:sz="0" w:space="0" w:color="auto" w:frame="1"/>
        </w:rPr>
        <w:t>=  50</w:t>
      </w:r>
      <w:proofErr w:type="gramEnd"/>
      <w:r w:rsidRPr="00652D6E">
        <w:rPr>
          <w:rFonts w:ascii="inherit" w:eastAsia="Times New Roman" w:hAnsi="inherit" w:cs="Arial"/>
          <w:color w:val="252525"/>
          <w:sz w:val="21"/>
          <w:szCs w:val="21"/>
          <w:bdr w:val="none" w:sz="0" w:space="0" w:color="auto" w:frame="1"/>
        </w:rPr>
        <w:t>% DDB rate</w:t>
      </w:r>
      <w:r w:rsidRPr="00652D6E">
        <w:rPr>
          <w:rFonts w:ascii="inherit" w:eastAsia="Times New Roman" w:hAnsi="inherit"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577"/>
        <w:gridCol w:w="3457"/>
        <w:gridCol w:w="145"/>
        <w:gridCol w:w="145"/>
        <w:gridCol w:w="865"/>
      </w:tblGrid>
      <w:tr w:rsidR="00652D6E" w:rsidRPr="00652D6E" w14:paraId="03E1CA7D" w14:textId="77777777" w:rsidTr="00652D6E">
        <w:trPr>
          <w:tblCellSpacing w:w="0" w:type="dxa"/>
        </w:trPr>
        <w:tc>
          <w:tcPr>
            <w:tcW w:w="0" w:type="auto"/>
            <w:vAlign w:val="center"/>
            <w:hideMark/>
          </w:tcPr>
          <w:p w14:paraId="2068EB57"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2021</w:t>
            </w:r>
          </w:p>
        </w:tc>
        <w:tc>
          <w:tcPr>
            <w:tcW w:w="0" w:type="auto"/>
            <w:vAlign w:val="center"/>
            <w:hideMark/>
          </w:tcPr>
          <w:p w14:paraId="74191DE0"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$66,000 × 50%</w:t>
            </w:r>
          </w:p>
        </w:tc>
        <w:tc>
          <w:tcPr>
            <w:tcW w:w="0" w:type="auto"/>
            <w:vAlign w:val="center"/>
            <w:hideMark/>
          </w:tcPr>
          <w:p w14:paraId="029C2033"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3A8C07E3"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2917749F"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33,000</w:t>
            </w:r>
          </w:p>
        </w:tc>
      </w:tr>
      <w:tr w:rsidR="00652D6E" w:rsidRPr="00652D6E" w14:paraId="777C519C" w14:textId="77777777" w:rsidTr="00652D6E">
        <w:trPr>
          <w:tblCellSpacing w:w="0" w:type="dxa"/>
        </w:trPr>
        <w:tc>
          <w:tcPr>
            <w:tcW w:w="0" w:type="auto"/>
            <w:vAlign w:val="center"/>
            <w:hideMark/>
          </w:tcPr>
          <w:p w14:paraId="0821BEE8"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2022</w:t>
            </w:r>
          </w:p>
        </w:tc>
        <w:tc>
          <w:tcPr>
            <w:tcW w:w="0" w:type="auto"/>
            <w:vAlign w:val="center"/>
            <w:hideMark/>
          </w:tcPr>
          <w:p w14:paraId="11A5852E"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($66,000 – 33,000) × 50%</w:t>
            </w:r>
          </w:p>
        </w:tc>
        <w:tc>
          <w:tcPr>
            <w:tcW w:w="0" w:type="auto"/>
            <w:vAlign w:val="center"/>
            <w:hideMark/>
          </w:tcPr>
          <w:p w14:paraId="15F2E059"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2195775F"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7E114476"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16,500</w:t>
            </w:r>
          </w:p>
        </w:tc>
      </w:tr>
    </w:tbl>
    <w:p w14:paraId="7753B97E" w14:textId="77777777" w:rsidR="00652D6E" w:rsidRPr="00652D6E" w:rsidRDefault="00652D6E" w:rsidP="00652D6E">
      <w:pPr>
        <w:shd w:val="clear" w:color="auto" w:fill="FFFFFF"/>
        <w:spacing w:after="30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color w:val="252525"/>
          <w:sz w:val="21"/>
          <w:szCs w:val="21"/>
          <w:bdr w:val="none" w:sz="0" w:space="0" w:color="auto" w:frame="1"/>
        </w:rPr>
        <w:t> </w:t>
      </w:r>
    </w:p>
    <w:p w14:paraId="61FFFF4C" w14:textId="77777777" w:rsidR="00652D6E" w:rsidRPr="00652D6E" w:rsidRDefault="00652D6E" w:rsidP="00652D6E">
      <w:pPr>
        <w:shd w:val="clear" w:color="auto" w:fill="FFFFFF"/>
        <w:spacing w:after="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b/>
          <w:bCs/>
          <w:color w:val="252525"/>
          <w:sz w:val="21"/>
          <w:szCs w:val="21"/>
          <w:bdr w:val="none" w:sz="0" w:space="0" w:color="auto" w:frame="1"/>
        </w:rPr>
        <w:t>c.</w:t>
      </w:r>
      <w:r w:rsidRPr="00652D6E">
        <w:rPr>
          <w:rFonts w:ascii="inherit" w:eastAsia="Times New Roman" w:hAnsi="inherit" w:cs="Arial"/>
          <w:color w:val="252525"/>
          <w:sz w:val="21"/>
          <w:szCs w:val="21"/>
          <w:bdr w:val="none" w:sz="0" w:space="0" w:color="auto" w:frame="1"/>
        </w:rPr>
        <w:br/>
        <w:t>Units-of-production:</w:t>
      </w:r>
      <w:r w:rsidRPr="00652D6E">
        <w:rPr>
          <w:rFonts w:ascii="inherit" w:eastAsia="Times New Roman" w:hAnsi="inherit"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2161"/>
        <w:gridCol w:w="145"/>
        <w:gridCol w:w="145"/>
        <w:gridCol w:w="577"/>
        <w:gridCol w:w="3820"/>
      </w:tblGrid>
      <w:tr w:rsidR="00652D6E" w:rsidRPr="00652D6E" w14:paraId="532B78C2" w14:textId="77777777" w:rsidTr="00652D6E">
        <w:trPr>
          <w:tblCellSpacing w:w="0" w:type="dxa"/>
        </w:trPr>
        <w:tc>
          <w:tcPr>
            <w:tcW w:w="0" w:type="auto"/>
            <w:tcBorders>
              <w:bottom w:val="single" w:sz="6" w:space="0" w:color="000000"/>
            </w:tcBorders>
            <w:vAlign w:val="center"/>
            <w:hideMark/>
          </w:tcPr>
          <w:p w14:paraId="34F1EF6F"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lastRenderedPageBreak/>
              <w:t>$66,000 – 6,000</w:t>
            </w:r>
          </w:p>
        </w:tc>
        <w:tc>
          <w:tcPr>
            <w:tcW w:w="0" w:type="auto"/>
            <w:vMerge w:val="restart"/>
            <w:vAlign w:val="center"/>
            <w:hideMark/>
          </w:tcPr>
          <w:p w14:paraId="407B5396"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Merge w:val="restart"/>
            <w:vAlign w:val="center"/>
            <w:hideMark/>
          </w:tcPr>
          <w:p w14:paraId="5642684C"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Merge w:val="restart"/>
            <w:vAlign w:val="center"/>
            <w:hideMark/>
          </w:tcPr>
          <w:p w14:paraId="4CA81E66"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4.00</w:t>
            </w:r>
          </w:p>
        </w:tc>
        <w:tc>
          <w:tcPr>
            <w:tcW w:w="0" w:type="auto"/>
            <w:vMerge w:val="restart"/>
            <w:tcMar>
              <w:top w:w="0" w:type="dxa"/>
              <w:left w:w="75" w:type="dxa"/>
              <w:bottom w:w="0" w:type="dxa"/>
              <w:right w:w="0" w:type="dxa"/>
            </w:tcMar>
            <w:vAlign w:val="center"/>
            <w:hideMark/>
          </w:tcPr>
          <w:p w14:paraId="68A31362"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per unit depreciation rate</w:t>
            </w:r>
          </w:p>
        </w:tc>
      </w:tr>
      <w:tr w:rsidR="00652D6E" w:rsidRPr="00652D6E" w14:paraId="6B21246C" w14:textId="77777777" w:rsidTr="00652D6E">
        <w:trPr>
          <w:tblCellSpacing w:w="0" w:type="dxa"/>
        </w:trPr>
        <w:tc>
          <w:tcPr>
            <w:tcW w:w="0" w:type="auto"/>
            <w:vAlign w:val="center"/>
            <w:hideMark/>
          </w:tcPr>
          <w:p w14:paraId="45C4825E"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15,000 hours</w:t>
            </w:r>
          </w:p>
        </w:tc>
        <w:tc>
          <w:tcPr>
            <w:tcW w:w="0" w:type="auto"/>
            <w:vMerge/>
            <w:vAlign w:val="center"/>
            <w:hideMark/>
          </w:tcPr>
          <w:p w14:paraId="1ECA2C76"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4D187C50"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3F65F3E9" w14:textId="77777777" w:rsidR="00652D6E" w:rsidRPr="00652D6E" w:rsidRDefault="00652D6E" w:rsidP="00652D6E">
            <w:pPr>
              <w:spacing w:after="0" w:line="240" w:lineRule="auto"/>
              <w:rPr>
                <w:rFonts w:ascii="Courier New" w:eastAsia="Times New Roman" w:hAnsi="Courier New" w:cs="Courier New"/>
                <w:sz w:val="24"/>
                <w:szCs w:val="24"/>
              </w:rPr>
            </w:pPr>
          </w:p>
        </w:tc>
        <w:tc>
          <w:tcPr>
            <w:tcW w:w="0" w:type="auto"/>
            <w:vMerge/>
            <w:vAlign w:val="center"/>
            <w:hideMark/>
          </w:tcPr>
          <w:p w14:paraId="454B0C3C" w14:textId="77777777" w:rsidR="00652D6E" w:rsidRPr="00652D6E" w:rsidRDefault="00652D6E" w:rsidP="00652D6E">
            <w:pPr>
              <w:spacing w:after="0" w:line="240" w:lineRule="auto"/>
              <w:rPr>
                <w:rFonts w:ascii="Courier New" w:eastAsia="Times New Roman" w:hAnsi="Courier New" w:cs="Courier New"/>
                <w:sz w:val="24"/>
                <w:szCs w:val="24"/>
              </w:rPr>
            </w:pPr>
          </w:p>
        </w:tc>
      </w:tr>
    </w:tbl>
    <w:p w14:paraId="717F4023" w14:textId="77777777" w:rsidR="00652D6E" w:rsidRPr="00652D6E" w:rsidRDefault="00652D6E" w:rsidP="00652D6E">
      <w:pPr>
        <w:shd w:val="clear" w:color="auto" w:fill="FFFFFF"/>
        <w:spacing w:after="300" w:line="240" w:lineRule="auto"/>
        <w:rPr>
          <w:rFonts w:ascii="inherit" w:eastAsia="Times New Roman" w:hAnsi="inherit" w:cs="Arial"/>
          <w:color w:val="252525"/>
          <w:sz w:val="21"/>
          <w:szCs w:val="21"/>
          <w:bdr w:val="none" w:sz="0" w:space="0" w:color="auto" w:frame="1"/>
        </w:rPr>
      </w:pPr>
      <w:r w:rsidRPr="00652D6E">
        <w:rPr>
          <w:rFonts w:ascii="inherit" w:eastAsia="Times New Roman" w:hAnsi="inherit" w:cs="Arial"/>
          <w:color w:val="252525"/>
          <w:sz w:val="21"/>
          <w:szCs w:val="21"/>
          <w:bdr w:val="none" w:sz="0" w:space="0" w:color="auto" w:frame="1"/>
        </w:rPr>
        <w:t> </w:t>
      </w:r>
    </w:p>
    <w:tbl>
      <w:tblPr>
        <w:tblW w:w="0" w:type="auto"/>
        <w:tblCellSpacing w:w="0" w:type="dxa"/>
        <w:tblCellMar>
          <w:left w:w="0" w:type="dxa"/>
          <w:right w:w="0" w:type="dxa"/>
        </w:tblCellMar>
        <w:tblLook w:val="04A0" w:firstRow="1" w:lastRow="0" w:firstColumn="1" w:lastColumn="0" w:noHBand="0" w:noVBand="1"/>
      </w:tblPr>
      <w:tblGrid>
        <w:gridCol w:w="577"/>
        <w:gridCol w:w="2737"/>
        <w:gridCol w:w="145"/>
        <w:gridCol w:w="145"/>
        <w:gridCol w:w="865"/>
      </w:tblGrid>
      <w:tr w:rsidR="00652D6E" w:rsidRPr="00652D6E" w14:paraId="753E8597" w14:textId="77777777" w:rsidTr="00652D6E">
        <w:trPr>
          <w:tblCellSpacing w:w="0" w:type="dxa"/>
        </w:trPr>
        <w:tc>
          <w:tcPr>
            <w:tcW w:w="0" w:type="auto"/>
            <w:vAlign w:val="center"/>
            <w:hideMark/>
          </w:tcPr>
          <w:p w14:paraId="39CC7720"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2021</w:t>
            </w:r>
          </w:p>
        </w:tc>
        <w:tc>
          <w:tcPr>
            <w:tcW w:w="0" w:type="auto"/>
            <w:vAlign w:val="center"/>
            <w:hideMark/>
          </w:tcPr>
          <w:p w14:paraId="7402DC91"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4,000 hours × $4.00</w:t>
            </w:r>
          </w:p>
        </w:tc>
        <w:tc>
          <w:tcPr>
            <w:tcW w:w="0" w:type="auto"/>
            <w:vAlign w:val="center"/>
            <w:hideMark/>
          </w:tcPr>
          <w:p w14:paraId="2CD48DA1"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714A2324"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44330B1F"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16,000</w:t>
            </w:r>
          </w:p>
        </w:tc>
      </w:tr>
      <w:tr w:rsidR="00652D6E" w:rsidRPr="00652D6E" w14:paraId="458D872C" w14:textId="77777777" w:rsidTr="00652D6E">
        <w:trPr>
          <w:tblCellSpacing w:w="0" w:type="dxa"/>
        </w:trPr>
        <w:tc>
          <w:tcPr>
            <w:tcW w:w="0" w:type="auto"/>
            <w:vAlign w:val="center"/>
            <w:hideMark/>
          </w:tcPr>
          <w:p w14:paraId="7A97F02E"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2022</w:t>
            </w:r>
          </w:p>
        </w:tc>
        <w:tc>
          <w:tcPr>
            <w:tcW w:w="0" w:type="auto"/>
            <w:vAlign w:val="center"/>
            <w:hideMark/>
          </w:tcPr>
          <w:p w14:paraId="31E61E81" w14:textId="77777777" w:rsidR="00652D6E" w:rsidRPr="00652D6E" w:rsidRDefault="00652D6E" w:rsidP="00652D6E">
            <w:pPr>
              <w:spacing w:after="0" w:line="240" w:lineRule="auto"/>
              <w:rPr>
                <w:rFonts w:ascii="Courier New" w:eastAsia="Times New Roman" w:hAnsi="Courier New" w:cs="Courier New"/>
                <w:sz w:val="24"/>
                <w:szCs w:val="24"/>
              </w:rPr>
            </w:pPr>
            <w:r w:rsidRPr="00652D6E">
              <w:rPr>
                <w:rFonts w:ascii="Courier New" w:eastAsia="Times New Roman" w:hAnsi="Courier New" w:cs="Courier New"/>
                <w:sz w:val="24"/>
                <w:szCs w:val="24"/>
              </w:rPr>
              <w:t>4,800 hours × $4.00</w:t>
            </w:r>
          </w:p>
        </w:tc>
        <w:tc>
          <w:tcPr>
            <w:tcW w:w="0" w:type="auto"/>
            <w:vAlign w:val="center"/>
            <w:hideMark/>
          </w:tcPr>
          <w:p w14:paraId="642D1633" w14:textId="77777777" w:rsidR="00652D6E" w:rsidRPr="00652D6E" w:rsidRDefault="00652D6E" w:rsidP="00652D6E">
            <w:pPr>
              <w:spacing w:after="0" w:line="240" w:lineRule="auto"/>
              <w:jc w:val="center"/>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30B98C7A"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w:t>
            </w:r>
          </w:p>
        </w:tc>
        <w:tc>
          <w:tcPr>
            <w:tcW w:w="0" w:type="auto"/>
            <w:vAlign w:val="center"/>
            <w:hideMark/>
          </w:tcPr>
          <w:p w14:paraId="594EF804" w14:textId="77777777" w:rsidR="00652D6E" w:rsidRPr="00652D6E" w:rsidRDefault="00652D6E" w:rsidP="00652D6E">
            <w:pPr>
              <w:spacing w:after="0" w:line="240" w:lineRule="auto"/>
              <w:jc w:val="right"/>
              <w:rPr>
                <w:rFonts w:ascii="Courier New" w:eastAsia="Times New Roman" w:hAnsi="Courier New" w:cs="Courier New"/>
                <w:sz w:val="24"/>
                <w:szCs w:val="24"/>
              </w:rPr>
            </w:pPr>
            <w:r w:rsidRPr="00652D6E">
              <w:rPr>
                <w:rFonts w:ascii="Courier New" w:eastAsia="Times New Roman" w:hAnsi="Courier New" w:cs="Courier New"/>
                <w:sz w:val="24"/>
                <w:szCs w:val="24"/>
              </w:rPr>
              <w:t>19,200</w:t>
            </w:r>
          </w:p>
        </w:tc>
      </w:tr>
      <w:tr w:rsidR="000E22C2" w:rsidRPr="00652D6E" w14:paraId="503AA539" w14:textId="77777777" w:rsidTr="00652D6E">
        <w:trPr>
          <w:tblCellSpacing w:w="0" w:type="dxa"/>
        </w:trPr>
        <w:tc>
          <w:tcPr>
            <w:tcW w:w="0" w:type="auto"/>
            <w:vAlign w:val="center"/>
          </w:tcPr>
          <w:p w14:paraId="0256DC26" w14:textId="77777777" w:rsidR="000E22C2" w:rsidRDefault="000E22C2" w:rsidP="00652D6E">
            <w:pPr>
              <w:spacing w:after="0" w:line="240" w:lineRule="auto"/>
              <w:rPr>
                <w:rFonts w:ascii="Courier New" w:eastAsia="Times New Roman" w:hAnsi="Courier New" w:cs="Courier New"/>
                <w:sz w:val="24"/>
                <w:szCs w:val="24"/>
              </w:rPr>
            </w:pPr>
          </w:p>
          <w:p w14:paraId="4720C04B" w14:textId="77777777" w:rsidR="000E22C2" w:rsidRDefault="000E22C2" w:rsidP="00652D6E">
            <w:pPr>
              <w:spacing w:after="0" w:line="240" w:lineRule="auto"/>
              <w:rPr>
                <w:rFonts w:ascii="Courier New" w:eastAsia="Times New Roman" w:hAnsi="Courier New" w:cs="Courier New"/>
                <w:sz w:val="24"/>
                <w:szCs w:val="24"/>
              </w:rPr>
            </w:pPr>
          </w:p>
          <w:p w14:paraId="4F8E37AF" w14:textId="77777777" w:rsidR="000E22C2" w:rsidRDefault="000E22C2" w:rsidP="00652D6E">
            <w:pPr>
              <w:spacing w:after="0" w:line="240" w:lineRule="auto"/>
              <w:rPr>
                <w:rFonts w:ascii="Courier New" w:eastAsia="Times New Roman" w:hAnsi="Courier New" w:cs="Courier New"/>
                <w:sz w:val="24"/>
                <w:szCs w:val="24"/>
              </w:rPr>
            </w:pPr>
          </w:p>
          <w:p w14:paraId="33AFB6C5" w14:textId="4E7DEA31" w:rsidR="000E22C2" w:rsidRPr="00652D6E" w:rsidRDefault="000E22C2" w:rsidP="00652D6E">
            <w:pPr>
              <w:spacing w:after="0" w:line="240" w:lineRule="auto"/>
              <w:rPr>
                <w:rFonts w:ascii="Courier New" w:eastAsia="Times New Roman" w:hAnsi="Courier New" w:cs="Courier New"/>
                <w:sz w:val="24"/>
                <w:szCs w:val="24"/>
              </w:rPr>
            </w:pPr>
          </w:p>
        </w:tc>
        <w:tc>
          <w:tcPr>
            <w:tcW w:w="0" w:type="auto"/>
            <w:vAlign w:val="center"/>
          </w:tcPr>
          <w:p w14:paraId="77037C21" w14:textId="77777777" w:rsidR="000E22C2" w:rsidRPr="00652D6E" w:rsidRDefault="000E22C2" w:rsidP="00652D6E">
            <w:pPr>
              <w:spacing w:after="0" w:line="240" w:lineRule="auto"/>
              <w:rPr>
                <w:rFonts w:ascii="Courier New" w:eastAsia="Times New Roman" w:hAnsi="Courier New" w:cs="Courier New"/>
                <w:sz w:val="24"/>
                <w:szCs w:val="24"/>
              </w:rPr>
            </w:pPr>
          </w:p>
        </w:tc>
        <w:tc>
          <w:tcPr>
            <w:tcW w:w="0" w:type="auto"/>
            <w:vAlign w:val="center"/>
          </w:tcPr>
          <w:p w14:paraId="5BBDF2A6" w14:textId="77777777" w:rsidR="000E22C2" w:rsidRPr="00652D6E" w:rsidRDefault="000E22C2" w:rsidP="00652D6E">
            <w:pPr>
              <w:spacing w:after="0" w:line="240" w:lineRule="auto"/>
              <w:jc w:val="center"/>
              <w:rPr>
                <w:rFonts w:ascii="Courier New" w:eastAsia="Times New Roman" w:hAnsi="Courier New" w:cs="Courier New"/>
                <w:sz w:val="24"/>
                <w:szCs w:val="24"/>
              </w:rPr>
            </w:pPr>
          </w:p>
        </w:tc>
        <w:tc>
          <w:tcPr>
            <w:tcW w:w="0" w:type="auto"/>
            <w:vAlign w:val="center"/>
          </w:tcPr>
          <w:p w14:paraId="2112C377" w14:textId="77777777" w:rsidR="000E22C2" w:rsidRPr="00652D6E" w:rsidRDefault="000E22C2" w:rsidP="00652D6E">
            <w:pPr>
              <w:spacing w:after="0" w:line="240" w:lineRule="auto"/>
              <w:jc w:val="right"/>
              <w:rPr>
                <w:rFonts w:ascii="Courier New" w:eastAsia="Times New Roman" w:hAnsi="Courier New" w:cs="Courier New"/>
                <w:sz w:val="24"/>
                <w:szCs w:val="24"/>
              </w:rPr>
            </w:pPr>
          </w:p>
        </w:tc>
        <w:tc>
          <w:tcPr>
            <w:tcW w:w="0" w:type="auto"/>
            <w:vAlign w:val="center"/>
          </w:tcPr>
          <w:p w14:paraId="67E17B0E" w14:textId="77777777" w:rsidR="000E22C2" w:rsidRPr="00652D6E" w:rsidRDefault="000E22C2" w:rsidP="00652D6E">
            <w:pPr>
              <w:spacing w:after="0" w:line="240" w:lineRule="auto"/>
              <w:jc w:val="right"/>
              <w:rPr>
                <w:rFonts w:ascii="Courier New" w:eastAsia="Times New Roman" w:hAnsi="Courier New" w:cs="Courier New"/>
                <w:sz w:val="24"/>
                <w:szCs w:val="24"/>
              </w:rPr>
            </w:pPr>
          </w:p>
        </w:tc>
      </w:tr>
    </w:tbl>
    <w:p w14:paraId="286C4AB3" w14:textId="77777777" w:rsidR="009056A0" w:rsidRDefault="009056A0" w:rsidP="009056A0">
      <w:pPr>
        <w:shd w:val="clear" w:color="auto" w:fill="FFFFFF"/>
        <w:spacing w:after="0" w:line="240" w:lineRule="auto"/>
        <w:rPr>
          <w:rFonts w:ascii="inherit" w:eastAsia="Times New Roman" w:hAnsi="inherit" w:cs="Arial"/>
          <w:b/>
          <w:bCs/>
          <w:color w:val="B11111"/>
          <w:sz w:val="27"/>
          <w:szCs w:val="27"/>
          <w:bdr w:val="none" w:sz="0" w:space="0" w:color="auto" w:frame="1"/>
        </w:rPr>
      </w:pPr>
      <w:r>
        <w:rPr>
          <w:rFonts w:ascii="Arial" w:eastAsia="Times New Roman" w:hAnsi="Arial" w:cs="Arial"/>
          <w:color w:val="252525"/>
          <w:sz w:val="27"/>
          <w:szCs w:val="27"/>
        </w:rPr>
        <w:t xml:space="preserve">2. </w:t>
      </w:r>
      <w:r w:rsidRPr="009056A0">
        <w:rPr>
          <w:rFonts w:ascii="Arial" w:eastAsia="Times New Roman" w:hAnsi="Arial" w:cs="Arial"/>
          <w:color w:val="252525"/>
          <w:sz w:val="27"/>
          <w:szCs w:val="27"/>
        </w:rPr>
        <w:t>At the beginning of 2019, Robotics Inc. acquired a manufacturing facility for $12.9 million. $9.9 million of the purchase price was allocated to the building. Depreciation for 2019 and 2020 was calculated using the straight-line method, a 25-year useful life, and a $1.9 million residual value. In 2021, the estimates of useful life and residual value were changed to 20 total years and $590,000, respectively.</w:t>
      </w:r>
      <w:r w:rsidRPr="009056A0">
        <w:rPr>
          <w:rFonts w:ascii="Arial" w:eastAsia="Times New Roman" w:hAnsi="Arial" w:cs="Arial"/>
          <w:color w:val="252525"/>
          <w:sz w:val="27"/>
          <w:szCs w:val="27"/>
        </w:rPr>
        <w:br/>
        <w:t> </w:t>
      </w:r>
      <w:r w:rsidRPr="009056A0">
        <w:rPr>
          <w:rFonts w:ascii="Arial" w:eastAsia="Times New Roman" w:hAnsi="Arial" w:cs="Arial"/>
          <w:color w:val="252525"/>
          <w:sz w:val="27"/>
          <w:szCs w:val="27"/>
        </w:rPr>
        <w:br/>
        <w:t>What is depreciation on the building for 2021? </w:t>
      </w:r>
      <w:r w:rsidRPr="009056A0">
        <w:rPr>
          <w:rFonts w:ascii="inherit" w:eastAsia="Times New Roman" w:hAnsi="inherit" w:cs="Arial"/>
          <w:b/>
          <w:bCs/>
          <w:color w:val="B11111"/>
          <w:sz w:val="27"/>
          <w:szCs w:val="27"/>
          <w:bdr w:val="none" w:sz="0" w:space="0" w:color="auto" w:frame="1"/>
        </w:rPr>
        <w:t>(Round answer to the nearest whole dollar.)</w:t>
      </w:r>
    </w:p>
    <w:p w14:paraId="3CA3278D" w14:textId="77777777" w:rsidR="009056A0" w:rsidRDefault="009056A0" w:rsidP="009056A0">
      <w:pPr>
        <w:shd w:val="clear" w:color="auto" w:fill="FFFFFF"/>
        <w:spacing w:after="0" w:line="240" w:lineRule="auto"/>
        <w:rPr>
          <w:rFonts w:ascii="inherit" w:eastAsia="Times New Roman" w:hAnsi="inherit" w:cs="Arial"/>
          <w:b/>
          <w:bCs/>
          <w:color w:val="B11111"/>
          <w:sz w:val="27"/>
          <w:szCs w:val="27"/>
          <w:bdr w:val="none" w:sz="0" w:space="0" w:color="auto" w:frame="1"/>
        </w:rPr>
      </w:pPr>
    </w:p>
    <w:p w14:paraId="096859E0" w14:textId="5D7A6C8C" w:rsidR="009056A0" w:rsidRPr="009056A0" w:rsidRDefault="009056A0" w:rsidP="009056A0">
      <w:pPr>
        <w:shd w:val="clear" w:color="auto" w:fill="FFFFFF"/>
        <w:spacing w:after="0" w:line="240" w:lineRule="auto"/>
        <w:rPr>
          <w:rFonts w:ascii="Arial" w:eastAsia="Times New Roman" w:hAnsi="Arial" w:cs="Arial"/>
          <w:color w:val="252525"/>
          <w:sz w:val="27"/>
          <w:szCs w:val="27"/>
          <w:bdr w:val="none" w:sz="0" w:space="0" w:color="auto" w:frame="1"/>
        </w:rPr>
      </w:pPr>
      <w:r w:rsidRPr="009056A0">
        <w:rPr>
          <w:rFonts w:ascii="Arial" w:eastAsia="Times New Roman" w:hAnsi="Arial" w:cs="Arial"/>
          <w:color w:val="252525"/>
          <w:sz w:val="27"/>
          <w:szCs w:val="27"/>
        </w:rPr>
        <w:br/>
        <w:t>  </w:t>
      </w:r>
      <w:r w:rsidRPr="009056A0">
        <w:rPr>
          <w:rFonts w:ascii="Arial" w:eastAsia="Times New Roman" w:hAnsi="Arial" w:cs="Arial"/>
          <w:color w:val="252525"/>
          <w:sz w:val="27"/>
          <w:szCs w:val="27"/>
        </w:rPr>
        <w:br/>
      </w:r>
    </w:p>
    <w:p w14:paraId="034C8FC7" w14:textId="77777777" w:rsidR="009056A0" w:rsidRPr="009056A0" w:rsidRDefault="009056A0" w:rsidP="009056A0">
      <w:pPr>
        <w:shd w:val="clear" w:color="auto" w:fill="FFFFFF"/>
        <w:spacing w:after="150" w:line="240" w:lineRule="auto"/>
        <w:outlineLvl w:val="1"/>
        <w:rPr>
          <w:rFonts w:ascii="inherit" w:eastAsia="Times New Roman" w:hAnsi="inherit" w:cs="Times New Roman"/>
          <w:b/>
          <w:bCs/>
          <w:color w:val="3975B9"/>
          <w:sz w:val="23"/>
          <w:szCs w:val="23"/>
        </w:rPr>
      </w:pPr>
      <w:r w:rsidRPr="009056A0">
        <w:rPr>
          <w:rFonts w:ascii="inherit" w:eastAsia="Times New Roman" w:hAnsi="inherit" w:cs="Arial"/>
          <w:b/>
          <w:bCs/>
          <w:color w:val="3975B9"/>
          <w:sz w:val="23"/>
          <w:szCs w:val="23"/>
          <w:bdr w:val="none" w:sz="0" w:space="0" w:color="auto" w:frame="1"/>
        </w:rPr>
        <w:t>Explanation</w:t>
      </w:r>
    </w:p>
    <w:p w14:paraId="2B347343" w14:textId="77777777" w:rsidR="009056A0" w:rsidRPr="009056A0" w:rsidRDefault="009056A0" w:rsidP="009056A0">
      <w:pPr>
        <w:shd w:val="clear" w:color="auto" w:fill="FFFFFF"/>
        <w:spacing w:after="300" w:line="240" w:lineRule="auto"/>
        <w:rPr>
          <w:rFonts w:ascii="Arial" w:eastAsia="Times New Roman" w:hAnsi="Arial" w:cs="Arial"/>
          <w:color w:val="252525"/>
          <w:sz w:val="21"/>
          <w:szCs w:val="21"/>
          <w:bdr w:val="none" w:sz="0" w:space="0" w:color="auto" w:frame="1"/>
        </w:rPr>
      </w:pPr>
      <w:r w:rsidRPr="009056A0">
        <w:rPr>
          <w:rFonts w:ascii="Arial" w:eastAsia="Times New Roman" w:hAnsi="Arial" w:cs="Arial"/>
          <w:color w:val="252525"/>
          <w:sz w:val="21"/>
          <w:szCs w:val="21"/>
          <w:bdr w:val="none" w:sz="0" w:space="0" w:color="auto" w:frame="1"/>
        </w:rPr>
        <w:t>Calculation of annual depreciation after the estimate change:</w:t>
      </w:r>
    </w:p>
    <w:tbl>
      <w:tblPr>
        <w:tblW w:w="0" w:type="auto"/>
        <w:tblCellSpacing w:w="0" w:type="dxa"/>
        <w:tblCellMar>
          <w:left w:w="0" w:type="dxa"/>
          <w:right w:w="0" w:type="dxa"/>
        </w:tblCellMar>
        <w:tblLook w:val="04A0" w:firstRow="1" w:lastRow="0" w:firstColumn="1" w:lastColumn="0" w:noHBand="0" w:noVBand="1"/>
      </w:tblPr>
      <w:tblGrid>
        <w:gridCol w:w="145"/>
        <w:gridCol w:w="1264"/>
        <w:gridCol w:w="145"/>
        <w:gridCol w:w="145"/>
        <w:gridCol w:w="1297"/>
        <w:gridCol w:w="6364"/>
      </w:tblGrid>
      <w:tr w:rsidR="009056A0" w:rsidRPr="009056A0" w14:paraId="49FECEE5" w14:textId="77777777" w:rsidTr="009056A0">
        <w:trPr>
          <w:tblCellSpacing w:w="0" w:type="dxa"/>
        </w:trPr>
        <w:tc>
          <w:tcPr>
            <w:tcW w:w="0" w:type="auto"/>
            <w:shd w:val="clear" w:color="auto" w:fill="D7DCE6"/>
            <w:vAlign w:val="center"/>
            <w:hideMark/>
          </w:tcPr>
          <w:p w14:paraId="1636A8C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9F4809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3F5F0D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D25514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2BACF813"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25B5C978"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852535A" w14:textId="77777777" w:rsidTr="009056A0">
        <w:trPr>
          <w:tblCellSpacing w:w="0" w:type="dxa"/>
        </w:trPr>
        <w:tc>
          <w:tcPr>
            <w:tcW w:w="0" w:type="auto"/>
            <w:vAlign w:val="center"/>
            <w:hideMark/>
          </w:tcPr>
          <w:p w14:paraId="4F53F9E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63A74DD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462F88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03E5BD7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1FA3722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9,900,000</w:t>
            </w:r>
          </w:p>
        </w:tc>
        <w:tc>
          <w:tcPr>
            <w:tcW w:w="0" w:type="auto"/>
            <w:tcMar>
              <w:top w:w="0" w:type="dxa"/>
              <w:left w:w="150" w:type="dxa"/>
              <w:bottom w:w="0" w:type="dxa"/>
              <w:right w:w="0" w:type="dxa"/>
            </w:tcMar>
            <w:vAlign w:val="center"/>
            <w:hideMark/>
          </w:tcPr>
          <w:p w14:paraId="5C5FF54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Cost</w:t>
            </w:r>
          </w:p>
        </w:tc>
      </w:tr>
      <w:tr w:rsidR="009056A0" w:rsidRPr="009056A0" w14:paraId="3FDC4F54" w14:textId="77777777" w:rsidTr="009056A0">
        <w:trPr>
          <w:tblCellSpacing w:w="0" w:type="dxa"/>
        </w:trPr>
        <w:tc>
          <w:tcPr>
            <w:tcW w:w="0" w:type="auto"/>
            <w:shd w:val="clear" w:color="auto" w:fill="F7F7F7"/>
            <w:vAlign w:val="center"/>
            <w:hideMark/>
          </w:tcPr>
          <w:p w14:paraId="39548F5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C0CE3A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$320,000</w:t>
            </w:r>
          </w:p>
        </w:tc>
        <w:tc>
          <w:tcPr>
            <w:tcW w:w="0" w:type="auto"/>
            <w:shd w:val="clear" w:color="auto" w:fill="F7F7F7"/>
            <w:vAlign w:val="center"/>
            <w:hideMark/>
          </w:tcPr>
          <w:p w14:paraId="1586B46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BC4479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3FC043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tcMar>
              <w:top w:w="0" w:type="dxa"/>
              <w:left w:w="150" w:type="dxa"/>
              <w:bottom w:w="0" w:type="dxa"/>
              <w:right w:w="0" w:type="dxa"/>
            </w:tcMar>
            <w:vAlign w:val="center"/>
            <w:hideMark/>
          </w:tcPr>
          <w:p w14:paraId="563B669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Previous annual depreciation ($8 million ÷ 25 years)</w:t>
            </w:r>
          </w:p>
        </w:tc>
      </w:tr>
      <w:tr w:rsidR="009056A0" w:rsidRPr="009056A0" w14:paraId="70F93367" w14:textId="77777777" w:rsidTr="009056A0">
        <w:trPr>
          <w:tblCellSpacing w:w="0" w:type="dxa"/>
        </w:trPr>
        <w:tc>
          <w:tcPr>
            <w:tcW w:w="0" w:type="auto"/>
            <w:vAlign w:val="center"/>
            <w:hideMark/>
          </w:tcPr>
          <w:p w14:paraId="01DC2F7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7716D6C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2 years</w:t>
            </w:r>
          </w:p>
        </w:tc>
        <w:tc>
          <w:tcPr>
            <w:tcW w:w="0" w:type="auto"/>
            <w:vAlign w:val="center"/>
            <w:hideMark/>
          </w:tcPr>
          <w:p w14:paraId="423A809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5964DC3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0D618B1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(640,000)</w:t>
            </w:r>
          </w:p>
        </w:tc>
        <w:tc>
          <w:tcPr>
            <w:tcW w:w="0" w:type="auto"/>
            <w:tcMar>
              <w:top w:w="0" w:type="dxa"/>
              <w:left w:w="150" w:type="dxa"/>
              <w:bottom w:w="0" w:type="dxa"/>
              <w:right w:w="0" w:type="dxa"/>
            </w:tcMar>
            <w:vAlign w:val="center"/>
            <w:hideMark/>
          </w:tcPr>
          <w:p w14:paraId="7220D78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Less: Depreciation to date (2019-2020)</w:t>
            </w:r>
          </w:p>
        </w:tc>
      </w:tr>
      <w:tr w:rsidR="009056A0" w:rsidRPr="009056A0" w14:paraId="2D985B8C" w14:textId="77777777" w:rsidTr="009056A0">
        <w:trPr>
          <w:tblCellSpacing w:w="0" w:type="dxa"/>
        </w:trPr>
        <w:tc>
          <w:tcPr>
            <w:tcW w:w="0" w:type="auto"/>
            <w:shd w:val="clear" w:color="auto" w:fill="F7F7F7"/>
            <w:vAlign w:val="center"/>
            <w:hideMark/>
          </w:tcPr>
          <w:p w14:paraId="2335DCD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4662FF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F4C283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7AEE8D8"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C2788C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9,260,000</w:t>
            </w:r>
          </w:p>
        </w:tc>
        <w:tc>
          <w:tcPr>
            <w:tcW w:w="0" w:type="auto"/>
            <w:shd w:val="clear" w:color="auto" w:fill="F7F7F7"/>
            <w:tcMar>
              <w:top w:w="0" w:type="dxa"/>
              <w:left w:w="150" w:type="dxa"/>
              <w:bottom w:w="0" w:type="dxa"/>
              <w:right w:w="0" w:type="dxa"/>
            </w:tcMar>
            <w:vAlign w:val="center"/>
            <w:hideMark/>
          </w:tcPr>
          <w:p w14:paraId="53B6F9C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Undepreciated cost</w:t>
            </w:r>
          </w:p>
        </w:tc>
      </w:tr>
      <w:tr w:rsidR="009056A0" w:rsidRPr="009056A0" w14:paraId="2B4124F9" w14:textId="77777777" w:rsidTr="009056A0">
        <w:trPr>
          <w:tblCellSpacing w:w="0" w:type="dxa"/>
        </w:trPr>
        <w:tc>
          <w:tcPr>
            <w:tcW w:w="0" w:type="auto"/>
            <w:vAlign w:val="center"/>
            <w:hideMark/>
          </w:tcPr>
          <w:p w14:paraId="48FCDC0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792E8E4"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9FD4A9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1522916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6A31693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(590,000)</w:t>
            </w:r>
          </w:p>
        </w:tc>
        <w:tc>
          <w:tcPr>
            <w:tcW w:w="0" w:type="auto"/>
            <w:tcMar>
              <w:top w:w="0" w:type="dxa"/>
              <w:left w:w="150" w:type="dxa"/>
              <w:bottom w:w="0" w:type="dxa"/>
              <w:right w:w="0" w:type="dxa"/>
            </w:tcMar>
            <w:vAlign w:val="center"/>
            <w:hideMark/>
          </w:tcPr>
          <w:p w14:paraId="049D8D4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Less: Revised residual value</w:t>
            </w:r>
          </w:p>
        </w:tc>
      </w:tr>
      <w:tr w:rsidR="009056A0" w:rsidRPr="009056A0" w14:paraId="7847DB8C" w14:textId="77777777" w:rsidTr="009056A0">
        <w:trPr>
          <w:tblCellSpacing w:w="0" w:type="dxa"/>
        </w:trPr>
        <w:tc>
          <w:tcPr>
            <w:tcW w:w="0" w:type="auto"/>
            <w:shd w:val="clear" w:color="auto" w:fill="F7F7F7"/>
            <w:vAlign w:val="center"/>
            <w:hideMark/>
          </w:tcPr>
          <w:p w14:paraId="7D3431E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66C709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192952A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155017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152758C1"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8,670,000</w:t>
            </w:r>
          </w:p>
        </w:tc>
        <w:tc>
          <w:tcPr>
            <w:tcW w:w="0" w:type="auto"/>
            <w:shd w:val="clear" w:color="auto" w:fill="F7F7F7"/>
            <w:tcMar>
              <w:top w:w="0" w:type="dxa"/>
              <w:left w:w="150" w:type="dxa"/>
              <w:bottom w:w="0" w:type="dxa"/>
              <w:right w:w="0" w:type="dxa"/>
            </w:tcMar>
            <w:vAlign w:val="center"/>
            <w:hideMark/>
          </w:tcPr>
          <w:p w14:paraId="2184A20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Revised depreciable base</w:t>
            </w:r>
          </w:p>
        </w:tc>
      </w:tr>
      <w:tr w:rsidR="009056A0" w:rsidRPr="009056A0" w14:paraId="1FE8FF87" w14:textId="77777777" w:rsidTr="009056A0">
        <w:trPr>
          <w:tblCellSpacing w:w="0" w:type="dxa"/>
        </w:trPr>
        <w:tc>
          <w:tcPr>
            <w:tcW w:w="0" w:type="auto"/>
            <w:vAlign w:val="center"/>
            <w:hideMark/>
          </w:tcPr>
          <w:p w14:paraId="77BE8C3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6416B5B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646C25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739A63A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tcBorders>
              <w:bottom w:val="single" w:sz="6" w:space="0" w:color="000000"/>
            </w:tcBorders>
            <w:vAlign w:val="center"/>
            <w:hideMark/>
          </w:tcPr>
          <w:p w14:paraId="04EE455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18</w:t>
            </w:r>
          </w:p>
        </w:tc>
        <w:tc>
          <w:tcPr>
            <w:tcW w:w="0" w:type="auto"/>
            <w:tcMar>
              <w:top w:w="0" w:type="dxa"/>
              <w:left w:w="150" w:type="dxa"/>
              <w:bottom w:w="0" w:type="dxa"/>
              <w:right w:w="0" w:type="dxa"/>
            </w:tcMar>
            <w:vAlign w:val="center"/>
            <w:hideMark/>
          </w:tcPr>
          <w:p w14:paraId="43E76A6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Estimated remaining life − 18 years (20 − 2)</w:t>
            </w:r>
          </w:p>
        </w:tc>
      </w:tr>
      <w:tr w:rsidR="009056A0" w:rsidRPr="009056A0" w14:paraId="155995E8" w14:textId="77777777" w:rsidTr="009056A0">
        <w:trPr>
          <w:tblCellSpacing w:w="0" w:type="dxa"/>
        </w:trPr>
        <w:tc>
          <w:tcPr>
            <w:tcW w:w="0" w:type="auto"/>
            <w:shd w:val="clear" w:color="auto" w:fill="F7F7F7"/>
            <w:vAlign w:val="center"/>
            <w:hideMark/>
          </w:tcPr>
          <w:p w14:paraId="489FB44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1D430F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467EC91"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11EB594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tcBorders>
              <w:top w:val="nil"/>
              <w:left w:val="nil"/>
              <w:bottom w:val="double" w:sz="6" w:space="0" w:color="000000"/>
              <w:right w:val="nil"/>
            </w:tcBorders>
            <w:shd w:val="clear" w:color="auto" w:fill="F7F7F7"/>
            <w:tcMar>
              <w:top w:w="45" w:type="dxa"/>
              <w:left w:w="150" w:type="dxa"/>
              <w:bottom w:w="45" w:type="dxa"/>
              <w:right w:w="0" w:type="dxa"/>
            </w:tcMar>
            <w:vAlign w:val="center"/>
            <w:hideMark/>
          </w:tcPr>
          <w:p w14:paraId="0CCCFA7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481,667</w:t>
            </w:r>
          </w:p>
        </w:tc>
        <w:tc>
          <w:tcPr>
            <w:tcW w:w="0" w:type="auto"/>
            <w:shd w:val="clear" w:color="auto" w:fill="F7F7F7"/>
            <w:tcMar>
              <w:top w:w="0" w:type="dxa"/>
              <w:left w:w="150" w:type="dxa"/>
              <w:bottom w:w="0" w:type="dxa"/>
              <w:right w:w="0" w:type="dxa"/>
            </w:tcMar>
            <w:vAlign w:val="center"/>
            <w:hideMark/>
          </w:tcPr>
          <w:p w14:paraId="2EB29DB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2021 depreciation</w:t>
            </w:r>
          </w:p>
        </w:tc>
      </w:tr>
      <w:tr w:rsidR="009056A0" w:rsidRPr="009056A0" w14:paraId="17CB0344" w14:textId="77777777" w:rsidTr="009056A0">
        <w:trPr>
          <w:tblCellSpacing w:w="0" w:type="dxa"/>
        </w:trPr>
        <w:tc>
          <w:tcPr>
            <w:tcW w:w="0" w:type="auto"/>
            <w:gridSpan w:val="6"/>
            <w:vAlign w:val="center"/>
            <w:hideMark/>
          </w:tcPr>
          <w:p w14:paraId="28D894A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23CCF88F">
                <v:rect id="_x0000_i1056" style="width:0;height:3.75pt" o:hrstd="t" o:hrnoshade="t" o:hr="t" fillcolor="#cdd4e0" stroked="f"/>
              </w:pict>
            </w:r>
          </w:p>
        </w:tc>
      </w:tr>
    </w:tbl>
    <w:p w14:paraId="0C16A403" w14:textId="5A312D41" w:rsidR="006F78F9" w:rsidRDefault="006F78F9"/>
    <w:p w14:paraId="2BA1F912" w14:textId="7FDCF4F0" w:rsidR="009056A0" w:rsidRDefault="009056A0"/>
    <w:p w14:paraId="5AAD8D60" w14:textId="4F15952F" w:rsidR="009056A0" w:rsidRDefault="009056A0"/>
    <w:p w14:paraId="6C531E99" w14:textId="5B701834"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r>
        <w:rPr>
          <w:noProof/>
        </w:rPr>
        <w:lastRenderedPageBreak/>
        <w:drawing>
          <wp:inline distT="0" distB="0" distL="0" distR="0" wp14:anchorId="47A0E27D" wp14:editId="6B7E07DA">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141D0DD4"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04E9DBAA"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0A023A91"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5AD5FA31"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42461CE6"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2E4FDCCA" w14:textId="77777777" w:rsidR="00E524C7" w:rsidRDefault="00E524C7" w:rsidP="009056A0">
      <w:pPr>
        <w:pStyle w:val="NormalWeb"/>
        <w:shd w:val="clear" w:color="auto" w:fill="FFFFFF"/>
        <w:spacing w:before="0" w:beforeAutospacing="0" w:after="0" w:afterAutospacing="0"/>
        <w:rPr>
          <w:rFonts w:ascii="Arial" w:hAnsi="Arial" w:cs="Arial"/>
          <w:color w:val="252525"/>
          <w:sz w:val="27"/>
          <w:szCs w:val="27"/>
        </w:rPr>
      </w:pPr>
    </w:p>
    <w:p w14:paraId="7A9B64CE" w14:textId="62495EEB" w:rsidR="009056A0" w:rsidRDefault="00E524C7" w:rsidP="009056A0">
      <w:pPr>
        <w:pStyle w:val="NormalWeb"/>
        <w:shd w:val="clear" w:color="auto" w:fill="FFFFFF"/>
        <w:spacing w:before="0" w:beforeAutospacing="0" w:after="0" w:afterAutospacing="0"/>
        <w:rPr>
          <w:rStyle w:val="replace-with-component"/>
          <w:rFonts w:ascii="Arial" w:hAnsi="Arial" w:cs="Arial"/>
          <w:color w:val="252525"/>
          <w:sz w:val="27"/>
          <w:szCs w:val="27"/>
          <w:bdr w:val="none" w:sz="0" w:space="0" w:color="auto" w:frame="1"/>
        </w:rPr>
      </w:pPr>
      <w:r>
        <w:rPr>
          <w:rFonts w:ascii="Arial" w:hAnsi="Arial" w:cs="Arial"/>
          <w:color w:val="252525"/>
          <w:sz w:val="27"/>
          <w:szCs w:val="27"/>
        </w:rPr>
        <w:t xml:space="preserve">3.  </w:t>
      </w:r>
      <w:r w:rsidR="009056A0">
        <w:rPr>
          <w:rFonts w:ascii="Arial" w:hAnsi="Arial" w:cs="Arial"/>
          <w:color w:val="252525"/>
          <w:sz w:val="27"/>
          <w:szCs w:val="27"/>
        </w:rPr>
        <w:t>Collison and Ryder Company (C&amp;R) has been experiencing declining market conditions for its sportswear division. Management decided to test the assets of the division for possible impairment. The test revealed the following: book value of division’s assets, $30.1 million; fair value of division’s assets, $22.8 million; undiscounted sum of estimated future cash flows generated from the division’s assets, $30.5 million.</w:t>
      </w:r>
      <w:r w:rsidR="009056A0">
        <w:rPr>
          <w:rFonts w:ascii="Arial" w:hAnsi="Arial" w:cs="Arial"/>
          <w:color w:val="252525"/>
          <w:sz w:val="27"/>
          <w:szCs w:val="27"/>
        </w:rPr>
        <w:br/>
      </w:r>
      <w:r w:rsidR="009056A0">
        <w:rPr>
          <w:rFonts w:ascii="Arial" w:hAnsi="Arial" w:cs="Arial"/>
          <w:color w:val="252525"/>
          <w:sz w:val="27"/>
          <w:szCs w:val="27"/>
        </w:rPr>
        <w:br/>
        <w:t>What amount of impairment loss should C&amp;R recognize? </w:t>
      </w:r>
      <w:r w:rsidR="009056A0">
        <w:rPr>
          <w:rFonts w:ascii="inherit" w:hAnsi="inherit" w:cs="Arial"/>
          <w:b/>
          <w:bCs/>
          <w:color w:val="B11111"/>
          <w:sz w:val="27"/>
          <w:szCs w:val="27"/>
          <w:bdr w:val="none" w:sz="0" w:space="0" w:color="auto" w:frame="1"/>
        </w:rPr>
        <w:t>(Enter your answer in whole dollars.)</w:t>
      </w:r>
      <w:r w:rsidR="009056A0">
        <w:rPr>
          <w:rFonts w:ascii="Arial" w:hAnsi="Arial" w:cs="Arial"/>
          <w:color w:val="252525"/>
          <w:sz w:val="27"/>
          <w:szCs w:val="27"/>
        </w:rPr>
        <w:br/>
        <w:t>  </w:t>
      </w:r>
      <w:r w:rsidR="009056A0">
        <w:rPr>
          <w:rFonts w:ascii="Arial" w:hAnsi="Arial" w:cs="Arial"/>
          <w:color w:val="252525"/>
          <w:sz w:val="27"/>
          <w:szCs w:val="27"/>
        </w:rPr>
        <w:br/>
      </w:r>
    </w:p>
    <w:p w14:paraId="36773CC8" w14:textId="77777777" w:rsidR="009056A0" w:rsidRDefault="009056A0" w:rsidP="009056A0">
      <w:pPr>
        <w:pStyle w:val="Heading2"/>
        <w:shd w:val="clear" w:color="auto" w:fill="FFFFFF"/>
        <w:spacing w:before="0" w:beforeAutospacing="0" w:after="150" w:afterAutospacing="0"/>
        <w:rPr>
          <w:rFonts w:ascii="inherit" w:hAnsi="inherit"/>
          <w:color w:val="3975B9"/>
          <w:sz w:val="23"/>
          <w:szCs w:val="23"/>
        </w:rPr>
      </w:pPr>
      <w:r>
        <w:rPr>
          <w:rFonts w:ascii="inherit" w:hAnsi="inherit" w:cs="Arial"/>
          <w:color w:val="3975B9"/>
          <w:sz w:val="23"/>
          <w:szCs w:val="23"/>
          <w:bdr w:val="none" w:sz="0" w:space="0" w:color="auto" w:frame="1"/>
        </w:rPr>
        <w:t>Explanation</w:t>
      </w:r>
    </w:p>
    <w:p w14:paraId="17638792" w14:textId="77CA5126" w:rsidR="009056A0" w:rsidRDefault="009056A0" w:rsidP="009056A0">
      <w:pPr>
        <w:pStyle w:val="NormalWeb"/>
        <w:shd w:val="clear" w:color="auto" w:fill="FFFFFF"/>
        <w:spacing w:before="0" w:beforeAutospacing="0" w:after="300" w:afterAutospacing="0"/>
        <w:rPr>
          <w:rFonts w:ascii="Arial" w:hAnsi="Arial" w:cs="Arial"/>
          <w:color w:val="252525"/>
          <w:sz w:val="21"/>
          <w:szCs w:val="21"/>
          <w:bdr w:val="none" w:sz="0" w:space="0" w:color="auto" w:frame="1"/>
        </w:rPr>
      </w:pPr>
      <w:r>
        <w:rPr>
          <w:rFonts w:ascii="Arial" w:hAnsi="Arial" w:cs="Arial"/>
          <w:color w:val="252525"/>
          <w:sz w:val="21"/>
          <w:szCs w:val="21"/>
          <w:bdr w:val="none" w:sz="0" w:space="0" w:color="auto" w:frame="1"/>
        </w:rPr>
        <w:lastRenderedPageBreak/>
        <w:t>Recoverability test: Because the undiscounted sum of future cash flows of $30.5 million exceeds book value of $30.1 million, there is no impairment loss to measure.</w:t>
      </w:r>
      <w:r w:rsidR="00E524C7" w:rsidRPr="00E524C7">
        <w:t xml:space="preserve"> </w:t>
      </w:r>
      <w:r w:rsidR="00E524C7">
        <w:rPr>
          <w:noProof/>
        </w:rPr>
        <w:drawing>
          <wp:inline distT="0" distB="0" distL="0" distR="0" wp14:anchorId="5F0F15E6" wp14:editId="4C10DD91">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002C5EF8" w14:textId="77777777" w:rsidR="009056A0" w:rsidRDefault="009056A0" w:rsidP="009056A0">
      <w:pPr>
        <w:shd w:val="clear" w:color="auto" w:fill="FFFFFF"/>
        <w:spacing w:after="0" w:line="240" w:lineRule="auto"/>
        <w:rPr>
          <w:rFonts w:ascii="Arial" w:eastAsia="Times New Roman" w:hAnsi="Arial" w:cs="Arial"/>
          <w:color w:val="252525"/>
          <w:sz w:val="27"/>
          <w:szCs w:val="27"/>
        </w:rPr>
      </w:pPr>
    </w:p>
    <w:p w14:paraId="674740DC" w14:textId="77777777" w:rsidR="009056A0" w:rsidRDefault="009056A0" w:rsidP="009056A0">
      <w:pPr>
        <w:shd w:val="clear" w:color="auto" w:fill="FFFFFF"/>
        <w:spacing w:after="0" w:line="240" w:lineRule="auto"/>
        <w:rPr>
          <w:rFonts w:ascii="Arial" w:eastAsia="Times New Roman" w:hAnsi="Arial" w:cs="Arial"/>
          <w:color w:val="252525"/>
          <w:sz w:val="27"/>
          <w:szCs w:val="27"/>
        </w:rPr>
      </w:pPr>
    </w:p>
    <w:p w14:paraId="2E1C0671" w14:textId="43E3CADA" w:rsidR="009056A0" w:rsidRPr="009056A0" w:rsidRDefault="009056A0" w:rsidP="009056A0">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 xml:space="preserve">4. </w:t>
      </w:r>
      <w:r w:rsidRPr="009056A0">
        <w:rPr>
          <w:rFonts w:ascii="Arial" w:eastAsia="Times New Roman" w:hAnsi="Arial" w:cs="Arial"/>
          <w:color w:val="252525"/>
          <w:sz w:val="27"/>
          <w:szCs w:val="27"/>
        </w:rPr>
        <w:t>On March 31, 2021, Susquehanna Insurance purchased an office building for $14,400,000. Based on their relative fair values, one-third of the purchase price was allocated to the land and two-thirds to the building. Furniture and fixtures were purchased separately from office equipment on the same date for $1,280,000 and $780,000, respectively. The company uses the straight-line method to depreciate its buildings and the double-declining-balance method to depreciate all other depreciable assets. The estimated useful lives and residual values of these assets are as follows:</w:t>
      </w:r>
      <w:r w:rsidRPr="009056A0">
        <w:rPr>
          <w:rFonts w:ascii="Arial" w:eastAsia="Times New Roman" w:hAnsi="Arial" w:cs="Arial"/>
          <w:color w:val="252525"/>
          <w:sz w:val="27"/>
          <w:szCs w:val="27"/>
        </w:rPr>
        <w:br/>
        <w:t> </w:t>
      </w:r>
    </w:p>
    <w:tbl>
      <w:tblPr>
        <w:tblW w:w="0" w:type="auto"/>
        <w:tblCellSpacing w:w="0" w:type="dxa"/>
        <w:tblCellMar>
          <w:left w:w="0" w:type="dxa"/>
          <w:right w:w="0" w:type="dxa"/>
        </w:tblCellMar>
        <w:tblLook w:val="04A0" w:firstRow="1" w:lastRow="0" w:firstColumn="1" w:lastColumn="0" w:noHBand="0" w:noVBand="1"/>
      </w:tblPr>
      <w:tblGrid>
        <w:gridCol w:w="3600"/>
        <w:gridCol w:w="1009"/>
        <w:gridCol w:w="1800"/>
      </w:tblGrid>
      <w:tr w:rsidR="009056A0" w:rsidRPr="009056A0" w14:paraId="477BA1DE" w14:textId="77777777" w:rsidTr="009056A0">
        <w:trPr>
          <w:tblCellSpacing w:w="0" w:type="dxa"/>
        </w:trPr>
        <w:tc>
          <w:tcPr>
            <w:tcW w:w="0" w:type="auto"/>
            <w:shd w:val="clear" w:color="auto" w:fill="D7DCE6"/>
            <w:vAlign w:val="center"/>
            <w:hideMark/>
          </w:tcPr>
          <w:p w14:paraId="042FEC7B"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3D8FCC7A"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Service</w:t>
            </w:r>
            <w:r w:rsidRPr="009056A0">
              <w:rPr>
                <w:rFonts w:ascii="Courier New" w:eastAsia="Times New Roman" w:hAnsi="Courier New" w:cs="Courier New"/>
                <w:sz w:val="24"/>
                <w:szCs w:val="24"/>
              </w:rPr>
              <w:br/>
              <w:t>Life</w:t>
            </w:r>
          </w:p>
        </w:tc>
        <w:tc>
          <w:tcPr>
            <w:tcW w:w="0" w:type="auto"/>
            <w:shd w:val="clear" w:color="auto" w:fill="D7DCE6"/>
            <w:vAlign w:val="center"/>
            <w:hideMark/>
          </w:tcPr>
          <w:p w14:paraId="50A43B16"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Residual</w:t>
            </w:r>
            <w:r w:rsidRPr="009056A0">
              <w:rPr>
                <w:rFonts w:ascii="Courier New" w:eastAsia="Times New Roman" w:hAnsi="Courier New" w:cs="Courier New"/>
                <w:sz w:val="24"/>
                <w:szCs w:val="24"/>
              </w:rPr>
              <w:br/>
              <w:t>Value</w:t>
            </w:r>
          </w:p>
        </w:tc>
      </w:tr>
      <w:tr w:rsidR="009056A0" w:rsidRPr="009056A0" w14:paraId="338FC5AB" w14:textId="77777777" w:rsidTr="009056A0">
        <w:trPr>
          <w:tblCellSpacing w:w="0" w:type="dxa"/>
        </w:trPr>
        <w:tc>
          <w:tcPr>
            <w:tcW w:w="3600" w:type="dxa"/>
            <w:tcMar>
              <w:top w:w="0" w:type="dxa"/>
              <w:left w:w="225" w:type="dxa"/>
              <w:bottom w:w="0" w:type="dxa"/>
              <w:right w:w="0" w:type="dxa"/>
            </w:tcMar>
            <w:vAlign w:val="center"/>
            <w:hideMark/>
          </w:tcPr>
          <w:p w14:paraId="6CFDAA8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Building</w:t>
            </w:r>
          </w:p>
        </w:tc>
        <w:tc>
          <w:tcPr>
            <w:tcW w:w="900" w:type="dxa"/>
            <w:tcMar>
              <w:top w:w="0" w:type="dxa"/>
              <w:left w:w="0" w:type="dxa"/>
              <w:bottom w:w="0" w:type="dxa"/>
              <w:right w:w="525" w:type="dxa"/>
            </w:tcMar>
            <w:vAlign w:val="center"/>
            <w:hideMark/>
          </w:tcPr>
          <w:p w14:paraId="5A84A21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40</w:t>
            </w:r>
          </w:p>
        </w:tc>
        <w:tc>
          <w:tcPr>
            <w:tcW w:w="1800" w:type="dxa"/>
            <w:vAlign w:val="center"/>
            <w:hideMark/>
          </w:tcPr>
          <w:p w14:paraId="2D4B0F1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10% of cost</w:t>
            </w:r>
          </w:p>
        </w:tc>
      </w:tr>
      <w:tr w:rsidR="009056A0" w:rsidRPr="009056A0" w14:paraId="08EE8A1D"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2D9F0DC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Furniture and fixtures</w:t>
            </w:r>
          </w:p>
        </w:tc>
        <w:tc>
          <w:tcPr>
            <w:tcW w:w="0" w:type="auto"/>
            <w:shd w:val="clear" w:color="auto" w:fill="F7F7F7"/>
            <w:tcMar>
              <w:top w:w="0" w:type="dxa"/>
              <w:left w:w="0" w:type="dxa"/>
              <w:bottom w:w="0" w:type="dxa"/>
              <w:right w:w="525" w:type="dxa"/>
            </w:tcMar>
            <w:vAlign w:val="center"/>
            <w:hideMark/>
          </w:tcPr>
          <w:p w14:paraId="49E18C2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20</w:t>
            </w:r>
          </w:p>
        </w:tc>
        <w:tc>
          <w:tcPr>
            <w:tcW w:w="0" w:type="auto"/>
            <w:shd w:val="clear" w:color="auto" w:fill="F7F7F7"/>
            <w:vAlign w:val="center"/>
            <w:hideMark/>
          </w:tcPr>
          <w:p w14:paraId="6CC97DDD"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10% of cost</w:t>
            </w:r>
          </w:p>
        </w:tc>
      </w:tr>
      <w:tr w:rsidR="009056A0" w:rsidRPr="009056A0" w14:paraId="384A4912" w14:textId="77777777" w:rsidTr="009056A0">
        <w:trPr>
          <w:tblCellSpacing w:w="0" w:type="dxa"/>
        </w:trPr>
        <w:tc>
          <w:tcPr>
            <w:tcW w:w="0" w:type="auto"/>
            <w:tcMar>
              <w:top w:w="0" w:type="dxa"/>
              <w:left w:w="225" w:type="dxa"/>
              <w:bottom w:w="0" w:type="dxa"/>
              <w:right w:w="0" w:type="dxa"/>
            </w:tcMar>
            <w:vAlign w:val="center"/>
            <w:hideMark/>
          </w:tcPr>
          <w:p w14:paraId="423533B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Office equipment</w:t>
            </w:r>
          </w:p>
        </w:tc>
        <w:tc>
          <w:tcPr>
            <w:tcW w:w="0" w:type="auto"/>
            <w:tcMar>
              <w:top w:w="0" w:type="dxa"/>
              <w:left w:w="0" w:type="dxa"/>
              <w:bottom w:w="0" w:type="dxa"/>
              <w:right w:w="525" w:type="dxa"/>
            </w:tcMar>
            <w:vAlign w:val="center"/>
            <w:hideMark/>
          </w:tcPr>
          <w:p w14:paraId="0E0D70F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10</w:t>
            </w:r>
          </w:p>
        </w:tc>
        <w:tc>
          <w:tcPr>
            <w:tcW w:w="0" w:type="auto"/>
            <w:vAlign w:val="center"/>
            <w:hideMark/>
          </w:tcPr>
          <w:p w14:paraId="34B253E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$38,000</w:t>
            </w:r>
          </w:p>
        </w:tc>
      </w:tr>
      <w:tr w:rsidR="009056A0" w:rsidRPr="009056A0" w14:paraId="3DC79EAC" w14:textId="77777777" w:rsidTr="009056A0">
        <w:trPr>
          <w:tblCellSpacing w:w="0" w:type="dxa"/>
        </w:trPr>
        <w:tc>
          <w:tcPr>
            <w:tcW w:w="0" w:type="auto"/>
            <w:gridSpan w:val="3"/>
            <w:vAlign w:val="center"/>
            <w:hideMark/>
          </w:tcPr>
          <w:p w14:paraId="14E2043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1CB05581">
                <v:rect id="_x0000_i1058" style="width:468pt;height:3.75pt" o:hrstd="t" o:hrnoshade="t" o:hr="t" fillcolor="#d7dce6" stroked="f"/>
              </w:pict>
            </w:r>
          </w:p>
        </w:tc>
      </w:tr>
    </w:tbl>
    <w:p w14:paraId="2E1F0247" w14:textId="77777777" w:rsidR="009056A0" w:rsidRPr="009056A0" w:rsidRDefault="009056A0" w:rsidP="009056A0">
      <w:pPr>
        <w:shd w:val="clear" w:color="auto" w:fill="FFFFFF"/>
        <w:spacing w:after="0" w:line="240" w:lineRule="auto"/>
        <w:rPr>
          <w:rFonts w:ascii="Times New Roman" w:eastAsia="Times New Roman" w:hAnsi="Times New Roman" w:cs="Times New Roman"/>
          <w:sz w:val="24"/>
          <w:szCs w:val="24"/>
          <w:bdr w:val="none" w:sz="0" w:space="0" w:color="auto" w:frame="1"/>
        </w:rPr>
      </w:pPr>
      <w:r w:rsidRPr="009056A0">
        <w:rPr>
          <w:rFonts w:ascii="Arial" w:eastAsia="Times New Roman" w:hAnsi="Arial" w:cs="Arial"/>
          <w:color w:val="252525"/>
          <w:sz w:val="27"/>
          <w:szCs w:val="27"/>
        </w:rPr>
        <w:lastRenderedPageBreak/>
        <w:t> </w:t>
      </w:r>
      <w:r w:rsidRPr="009056A0">
        <w:rPr>
          <w:rFonts w:ascii="Arial" w:eastAsia="Times New Roman" w:hAnsi="Arial" w:cs="Arial"/>
          <w:color w:val="252525"/>
          <w:sz w:val="27"/>
          <w:szCs w:val="27"/>
        </w:rPr>
        <w:br/>
      </w:r>
      <w:r w:rsidRPr="009056A0">
        <w:rPr>
          <w:rFonts w:ascii="inherit" w:eastAsia="Times New Roman" w:hAnsi="inherit" w:cs="Arial"/>
          <w:b/>
          <w:bCs/>
          <w:color w:val="252525"/>
          <w:sz w:val="27"/>
          <w:szCs w:val="27"/>
          <w:bdr w:val="none" w:sz="0" w:space="0" w:color="auto" w:frame="1"/>
        </w:rPr>
        <w:t>Required:</w:t>
      </w:r>
      <w:r w:rsidRPr="009056A0">
        <w:rPr>
          <w:rFonts w:ascii="Arial" w:eastAsia="Times New Roman" w:hAnsi="Arial" w:cs="Arial"/>
          <w:color w:val="252525"/>
          <w:sz w:val="27"/>
          <w:szCs w:val="27"/>
        </w:rPr>
        <w:br/>
        <w:t>Calculate depreciation for 2021 and 2022. </w:t>
      </w:r>
      <w:r w:rsidRPr="009056A0">
        <w:rPr>
          <w:rFonts w:ascii="inherit" w:eastAsia="Times New Roman" w:hAnsi="inherit" w:cs="Arial"/>
          <w:b/>
          <w:bCs/>
          <w:color w:val="B11111"/>
          <w:sz w:val="27"/>
          <w:szCs w:val="27"/>
          <w:bdr w:val="none" w:sz="0" w:space="0" w:color="auto" w:frame="1"/>
        </w:rPr>
        <w:t>(Do not round intermediate calculations.)</w:t>
      </w:r>
      <w:r w:rsidRPr="009056A0">
        <w:rPr>
          <w:rFonts w:ascii="Arial" w:eastAsia="Times New Roman" w:hAnsi="Arial" w:cs="Arial"/>
          <w:color w:val="252525"/>
          <w:sz w:val="27"/>
          <w:szCs w:val="27"/>
        </w:rPr>
        <w:br/>
        <w:t> </w:t>
      </w:r>
      <w:r w:rsidRPr="009056A0">
        <w:rPr>
          <w:rFonts w:ascii="Arial" w:eastAsia="Times New Roman" w:hAnsi="Arial" w:cs="Arial"/>
          <w:color w:val="252525"/>
          <w:sz w:val="27"/>
          <w:szCs w:val="27"/>
        </w:rPr>
        <w:br/>
      </w:r>
    </w:p>
    <w:p w14:paraId="76A736CE" w14:textId="77777777" w:rsidR="009056A0" w:rsidRPr="009056A0" w:rsidRDefault="009056A0" w:rsidP="009056A0">
      <w:pPr>
        <w:shd w:val="clear" w:color="auto" w:fill="FFFFFF"/>
        <w:spacing w:after="150" w:line="240" w:lineRule="auto"/>
        <w:outlineLvl w:val="1"/>
        <w:rPr>
          <w:rFonts w:ascii="inherit" w:eastAsia="Times New Roman" w:hAnsi="inherit" w:cs="Times New Roman"/>
          <w:b/>
          <w:bCs/>
          <w:color w:val="3975B9"/>
          <w:sz w:val="23"/>
          <w:szCs w:val="23"/>
        </w:rPr>
      </w:pPr>
      <w:r w:rsidRPr="009056A0">
        <w:rPr>
          <w:rFonts w:ascii="inherit" w:eastAsia="Times New Roman" w:hAnsi="inherit" w:cs="Arial"/>
          <w:b/>
          <w:bCs/>
          <w:color w:val="3975B9"/>
          <w:sz w:val="23"/>
          <w:szCs w:val="23"/>
          <w:bdr w:val="none" w:sz="0" w:space="0" w:color="auto" w:frame="1"/>
        </w:rPr>
        <w:t>Explanation</w:t>
      </w:r>
    </w:p>
    <w:p w14:paraId="07EE74F3" w14:textId="77777777" w:rsidR="009056A0" w:rsidRPr="009056A0" w:rsidRDefault="009056A0" w:rsidP="009056A0">
      <w:pPr>
        <w:shd w:val="clear" w:color="auto" w:fill="FFFFFF"/>
        <w:spacing w:after="300" w:line="240" w:lineRule="auto"/>
        <w:rPr>
          <w:rFonts w:ascii="inherit" w:eastAsia="Times New Roman" w:hAnsi="inherit" w:cs="Arial"/>
          <w:color w:val="252525"/>
          <w:sz w:val="21"/>
          <w:szCs w:val="21"/>
          <w:bdr w:val="none" w:sz="0" w:space="0" w:color="auto" w:frame="1"/>
        </w:rPr>
      </w:pPr>
      <w:r w:rsidRPr="009056A0">
        <w:rPr>
          <w:rFonts w:ascii="inherit" w:eastAsia="Times New Roman" w:hAnsi="inherit" w:cs="Arial"/>
          <w:color w:val="252525"/>
          <w:sz w:val="21"/>
          <w:szCs w:val="21"/>
          <w:bdr w:val="none" w:sz="0" w:space="0" w:color="auto" w:frame="1"/>
        </w:rPr>
        <w:t>Building depreciation:</w:t>
      </w:r>
      <w:r w:rsidRPr="009056A0">
        <w:rPr>
          <w:rFonts w:ascii="inherit" w:eastAsia="Times New Roman" w:hAnsi="inherit" w:cs="Arial"/>
          <w:color w:val="252525"/>
          <w:sz w:val="21"/>
          <w:szCs w:val="21"/>
          <w:bdr w:val="none" w:sz="0" w:space="0" w:color="auto" w:frame="1"/>
        </w:rPr>
        <w:br/>
        <w:t> </w:t>
      </w:r>
    </w:p>
    <w:tbl>
      <w:tblPr>
        <w:tblW w:w="6150" w:type="dxa"/>
        <w:tblCellSpacing w:w="0" w:type="dxa"/>
        <w:tblCellMar>
          <w:left w:w="0" w:type="dxa"/>
          <w:right w:w="0" w:type="dxa"/>
        </w:tblCellMar>
        <w:tblLook w:val="04A0" w:firstRow="1" w:lastRow="0" w:firstColumn="1" w:lastColumn="0" w:noHBand="0" w:noVBand="1"/>
      </w:tblPr>
      <w:tblGrid>
        <w:gridCol w:w="3450"/>
        <w:gridCol w:w="2700"/>
      </w:tblGrid>
      <w:tr w:rsidR="009056A0" w:rsidRPr="009056A0" w14:paraId="60D810C9" w14:textId="77777777" w:rsidTr="009056A0">
        <w:trPr>
          <w:tblCellSpacing w:w="0" w:type="dxa"/>
        </w:trPr>
        <w:tc>
          <w:tcPr>
            <w:tcW w:w="3450" w:type="dxa"/>
            <w:tcBorders>
              <w:bottom w:val="single" w:sz="6" w:space="0" w:color="000000"/>
            </w:tcBorders>
            <w:vAlign w:val="center"/>
            <w:hideMark/>
          </w:tcPr>
          <w:p w14:paraId="62094858"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$9,600,000* − $960,000**</w:t>
            </w:r>
          </w:p>
        </w:tc>
        <w:tc>
          <w:tcPr>
            <w:tcW w:w="2700" w:type="dxa"/>
            <w:vMerge w:val="restart"/>
            <w:tcMar>
              <w:top w:w="0" w:type="dxa"/>
              <w:left w:w="150" w:type="dxa"/>
              <w:bottom w:w="0" w:type="dxa"/>
              <w:right w:w="0" w:type="dxa"/>
            </w:tcMar>
            <w:vAlign w:val="center"/>
            <w:hideMark/>
          </w:tcPr>
          <w:p w14:paraId="19294F68"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$216,000 per year</w:t>
            </w:r>
          </w:p>
        </w:tc>
      </w:tr>
      <w:tr w:rsidR="009056A0" w:rsidRPr="009056A0" w14:paraId="018C9074" w14:textId="77777777" w:rsidTr="009056A0">
        <w:trPr>
          <w:tblCellSpacing w:w="0" w:type="dxa"/>
        </w:trPr>
        <w:tc>
          <w:tcPr>
            <w:tcW w:w="0" w:type="auto"/>
            <w:vAlign w:val="center"/>
            <w:hideMark/>
          </w:tcPr>
          <w:p w14:paraId="5C08DE36"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40 years</w:t>
            </w:r>
          </w:p>
        </w:tc>
        <w:tc>
          <w:tcPr>
            <w:tcW w:w="0" w:type="auto"/>
            <w:vMerge/>
            <w:vAlign w:val="center"/>
            <w:hideMark/>
          </w:tcPr>
          <w:p w14:paraId="5B41ACBC" w14:textId="77777777" w:rsidR="009056A0" w:rsidRPr="009056A0" w:rsidRDefault="009056A0" w:rsidP="009056A0">
            <w:pPr>
              <w:spacing w:after="0" w:line="240" w:lineRule="auto"/>
              <w:rPr>
                <w:rFonts w:ascii="Courier New" w:eastAsia="Times New Roman" w:hAnsi="Courier New" w:cs="Courier New"/>
                <w:sz w:val="24"/>
                <w:szCs w:val="24"/>
              </w:rPr>
            </w:pPr>
          </w:p>
        </w:tc>
      </w:tr>
    </w:tbl>
    <w:p w14:paraId="088E51B0" w14:textId="77777777" w:rsidR="009056A0" w:rsidRPr="009056A0" w:rsidRDefault="009056A0" w:rsidP="009056A0">
      <w:pPr>
        <w:shd w:val="clear" w:color="auto" w:fill="FFFFFF"/>
        <w:spacing w:after="300" w:line="240" w:lineRule="auto"/>
        <w:rPr>
          <w:rFonts w:ascii="inherit" w:eastAsia="Times New Roman" w:hAnsi="inherit" w:cs="Arial"/>
          <w:color w:val="252525"/>
          <w:sz w:val="21"/>
          <w:szCs w:val="21"/>
          <w:bdr w:val="none" w:sz="0" w:space="0" w:color="auto" w:frame="1"/>
        </w:rPr>
      </w:pPr>
      <w:r w:rsidRPr="009056A0">
        <w:rPr>
          <w:rFonts w:ascii="inherit" w:eastAsia="Times New Roman" w:hAnsi="inherit" w:cs="Arial"/>
          <w:color w:val="252525"/>
          <w:sz w:val="21"/>
          <w:szCs w:val="21"/>
          <w:bdr w:val="none" w:sz="0" w:space="0" w:color="auto" w:frame="1"/>
        </w:rPr>
        <w:t> </w:t>
      </w:r>
      <w:r w:rsidRPr="009056A0">
        <w:rPr>
          <w:rFonts w:ascii="inherit" w:eastAsia="Times New Roman" w:hAnsi="inherit" w:cs="Arial"/>
          <w:color w:val="252525"/>
          <w:sz w:val="21"/>
          <w:szCs w:val="21"/>
          <w:bdr w:val="none" w:sz="0" w:space="0" w:color="auto" w:frame="1"/>
        </w:rPr>
        <w:br/>
        <w:t>*$14,400,000 total × 2/3 for building cost</w:t>
      </w:r>
      <w:r w:rsidRPr="009056A0">
        <w:rPr>
          <w:rFonts w:ascii="inherit" w:eastAsia="Times New Roman" w:hAnsi="inherit" w:cs="Arial"/>
          <w:color w:val="252525"/>
          <w:sz w:val="21"/>
          <w:szCs w:val="21"/>
          <w:bdr w:val="none" w:sz="0" w:space="0" w:color="auto" w:frame="1"/>
        </w:rPr>
        <w:br/>
        <w:t>**$9,600,000 × 10%</w:t>
      </w:r>
      <w:r w:rsidRPr="009056A0">
        <w:rPr>
          <w:rFonts w:ascii="inherit" w:eastAsia="Times New Roman" w:hAnsi="inherit" w:cs="Arial"/>
          <w:color w:val="252525"/>
          <w:sz w:val="21"/>
          <w:szCs w:val="21"/>
          <w:bdr w:val="none" w:sz="0" w:space="0" w:color="auto" w:frame="1"/>
        </w:rPr>
        <w:br/>
        <w:t> </w:t>
      </w:r>
      <w:r w:rsidRPr="009056A0">
        <w:rPr>
          <w:rFonts w:ascii="inherit" w:eastAsia="Times New Roman" w:hAnsi="inherit" w:cs="Arial"/>
          <w:color w:val="252525"/>
          <w:sz w:val="21"/>
          <w:szCs w:val="21"/>
          <w:bdr w:val="none" w:sz="0" w:space="0" w:color="auto" w:frame="1"/>
        </w:rPr>
        <w:br/>
        <w:t>2021: $216,000 × 9/12 = $162,000</w:t>
      </w:r>
      <w:r w:rsidRPr="009056A0">
        <w:rPr>
          <w:rFonts w:ascii="inherit" w:eastAsia="Times New Roman" w:hAnsi="inherit" w:cs="Arial"/>
          <w:color w:val="252525"/>
          <w:sz w:val="21"/>
          <w:szCs w:val="21"/>
          <w:bdr w:val="none" w:sz="0" w:space="0" w:color="auto" w:frame="1"/>
        </w:rPr>
        <w:br/>
        <w:t>2022: $216,000</w:t>
      </w:r>
      <w:r w:rsidRPr="009056A0">
        <w:rPr>
          <w:rFonts w:ascii="inherit" w:eastAsia="Times New Roman" w:hAnsi="inherit" w:cs="Arial"/>
          <w:color w:val="252525"/>
          <w:sz w:val="21"/>
          <w:szCs w:val="21"/>
          <w:bdr w:val="none" w:sz="0" w:space="0" w:color="auto" w:frame="1"/>
        </w:rPr>
        <w:br/>
        <w:t> </w:t>
      </w:r>
      <w:r w:rsidRPr="009056A0">
        <w:rPr>
          <w:rFonts w:ascii="inherit" w:eastAsia="Times New Roman" w:hAnsi="inherit" w:cs="Arial"/>
          <w:color w:val="252525"/>
          <w:sz w:val="21"/>
          <w:szCs w:val="21"/>
          <w:bdr w:val="none" w:sz="0" w:space="0" w:color="auto" w:frame="1"/>
        </w:rPr>
        <w:br/>
        <w:t>Furniture and fixtures depreciation:</w:t>
      </w:r>
    </w:p>
    <w:tbl>
      <w:tblPr>
        <w:tblW w:w="0" w:type="auto"/>
        <w:tblCellSpacing w:w="0" w:type="dxa"/>
        <w:tblCellMar>
          <w:left w:w="0" w:type="dxa"/>
          <w:right w:w="0" w:type="dxa"/>
        </w:tblCellMar>
        <w:tblLook w:val="04A0" w:firstRow="1" w:lastRow="0" w:firstColumn="1" w:lastColumn="0" w:noHBand="0" w:noVBand="1"/>
      </w:tblPr>
      <w:tblGrid>
        <w:gridCol w:w="5842"/>
        <w:gridCol w:w="145"/>
        <w:gridCol w:w="193"/>
        <w:gridCol w:w="1343"/>
        <w:gridCol w:w="193"/>
      </w:tblGrid>
      <w:tr w:rsidR="009056A0" w:rsidRPr="009056A0" w14:paraId="4113BDF2" w14:textId="77777777" w:rsidTr="009056A0">
        <w:trPr>
          <w:tblCellSpacing w:w="0" w:type="dxa"/>
        </w:trPr>
        <w:tc>
          <w:tcPr>
            <w:tcW w:w="0" w:type="auto"/>
            <w:shd w:val="clear" w:color="auto" w:fill="D7DCE6"/>
            <w:vAlign w:val="center"/>
            <w:hideMark/>
          </w:tcPr>
          <w:p w14:paraId="56E0927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0060008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7E008DE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7651FCB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257E5B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32EA5FE6" w14:textId="77777777" w:rsidTr="009056A0">
        <w:trPr>
          <w:tblCellSpacing w:w="0" w:type="dxa"/>
        </w:trPr>
        <w:tc>
          <w:tcPr>
            <w:tcW w:w="0" w:type="auto"/>
            <w:tcMar>
              <w:top w:w="0" w:type="dxa"/>
              <w:left w:w="225" w:type="dxa"/>
              <w:bottom w:w="0" w:type="dxa"/>
              <w:right w:w="0" w:type="dxa"/>
            </w:tcMar>
            <w:vAlign w:val="center"/>
            <w:hideMark/>
          </w:tcPr>
          <w:p w14:paraId="2D6AD66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1/20 or 5% (the straight-line rate) × 2</w:t>
            </w:r>
          </w:p>
        </w:tc>
        <w:tc>
          <w:tcPr>
            <w:tcW w:w="0" w:type="auto"/>
            <w:vAlign w:val="center"/>
            <w:hideMark/>
          </w:tcPr>
          <w:p w14:paraId="76B070C1"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gridSpan w:val="3"/>
            <w:vAlign w:val="center"/>
            <w:hideMark/>
          </w:tcPr>
          <w:p w14:paraId="69E28A8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10% DDB rate</w:t>
            </w:r>
          </w:p>
        </w:tc>
      </w:tr>
      <w:tr w:rsidR="009056A0" w:rsidRPr="009056A0" w14:paraId="11ED4875"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646DCD2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2021: $1,280,000 × 10% × 9/12</w:t>
            </w:r>
          </w:p>
        </w:tc>
        <w:tc>
          <w:tcPr>
            <w:tcW w:w="0" w:type="auto"/>
            <w:shd w:val="clear" w:color="auto" w:fill="F7F7F7"/>
            <w:vAlign w:val="center"/>
            <w:hideMark/>
          </w:tcPr>
          <w:p w14:paraId="636324E8"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6D8BC1C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2595E5E8"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96,000</w:t>
            </w:r>
          </w:p>
        </w:tc>
        <w:tc>
          <w:tcPr>
            <w:tcW w:w="0" w:type="auto"/>
            <w:shd w:val="clear" w:color="auto" w:fill="F7F7F7"/>
            <w:vAlign w:val="center"/>
            <w:hideMark/>
          </w:tcPr>
          <w:p w14:paraId="02A1BD7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239C6C29" w14:textId="77777777" w:rsidTr="009056A0">
        <w:trPr>
          <w:tblCellSpacing w:w="0" w:type="dxa"/>
        </w:trPr>
        <w:tc>
          <w:tcPr>
            <w:tcW w:w="0" w:type="auto"/>
            <w:tcMar>
              <w:top w:w="0" w:type="dxa"/>
              <w:left w:w="225" w:type="dxa"/>
              <w:bottom w:w="0" w:type="dxa"/>
              <w:right w:w="0" w:type="dxa"/>
            </w:tcMar>
            <w:vAlign w:val="center"/>
            <w:hideMark/>
          </w:tcPr>
          <w:p w14:paraId="5701710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2022: ($1,280,000 − $96,000) × 10%</w:t>
            </w:r>
          </w:p>
        </w:tc>
        <w:tc>
          <w:tcPr>
            <w:tcW w:w="0" w:type="auto"/>
            <w:vAlign w:val="center"/>
            <w:hideMark/>
          </w:tcPr>
          <w:p w14:paraId="6D59A65A"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234FCD3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4780C75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118,400</w:t>
            </w:r>
          </w:p>
        </w:tc>
        <w:tc>
          <w:tcPr>
            <w:tcW w:w="0" w:type="auto"/>
            <w:vAlign w:val="center"/>
            <w:hideMark/>
          </w:tcPr>
          <w:p w14:paraId="326D3BD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47337CC6" w14:textId="77777777" w:rsidTr="009056A0">
        <w:trPr>
          <w:tblCellSpacing w:w="0" w:type="dxa"/>
        </w:trPr>
        <w:tc>
          <w:tcPr>
            <w:tcW w:w="0" w:type="auto"/>
            <w:gridSpan w:val="5"/>
            <w:vAlign w:val="center"/>
            <w:hideMark/>
          </w:tcPr>
          <w:p w14:paraId="42EE335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33CCF8ED">
                <v:rect id="_x0000_i1059" style="width:468pt;height:3.75pt" o:hrstd="t" o:hrnoshade="t" o:hr="t" fillcolor="#d7dce6" stroked="f"/>
              </w:pict>
            </w:r>
          </w:p>
        </w:tc>
      </w:tr>
    </w:tbl>
    <w:p w14:paraId="1D46834F" w14:textId="77777777" w:rsidR="009056A0" w:rsidRPr="009056A0" w:rsidRDefault="009056A0" w:rsidP="009056A0">
      <w:pPr>
        <w:shd w:val="clear" w:color="auto" w:fill="FFFFFF"/>
        <w:spacing w:after="300" w:line="240" w:lineRule="auto"/>
        <w:rPr>
          <w:rFonts w:ascii="inherit" w:eastAsia="Times New Roman" w:hAnsi="inherit" w:cs="Arial"/>
          <w:color w:val="252525"/>
          <w:sz w:val="21"/>
          <w:szCs w:val="21"/>
          <w:bdr w:val="none" w:sz="0" w:space="0" w:color="auto" w:frame="1"/>
        </w:rPr>
      </w:pPr>
      <w:r w:rsidRPr="009056A0">
        <w:rPr>
          <w:rFonts w:ascii="inherit" w:eastAsia="Times New Roman" w:hAnsi="inherit" w:cs="Arial"/>
          <w:color w:val="252525"/>
          <w:sz w:val="21"/>
          <w:szCs w:val="21"/>
          <w:bdr w:val="none" w:sz="0" w:space="0" w:color="auto" w:frame="1"/>
        </w:rPr>
        <w:t> </w:t>
      </w:r>
      <w:r w:rsidRPr="009056A0">
        <w:rPr>
          <w:rFonts w:ascii="inherit" w:eastAsia="Times New Roman" w:hAnsi="inherit" w:cs="Arial"/>
          <w:color w:val="252525"/>
          <w:sz w:val="21"/>
          <w:szCs w:val="21"/>
          <w:bdr w:val="none" w:sz="0" w:space="0" w:color="auto" w:frame="1"/>
        </w:rPr>
        <w:br/>
        <w:t>Office equipment depreciation:</w:t>
      </w:r>
      <w:r w:rsidRPr="009056A0">
        <w:rPr>
          <w:rFonts w:ascii="inherit" w:eastAsia="Times New Roman" w:hAnsi="inherit"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5986"/>
        <w:gridCol w:w="145"/>
        <w:gridCol w:w="193"/>
        <w:gridCol w:w="1343"/>
        <w:gridCol w:w="193"/>
      </w:tblGrid>
      <w:tr w:rsidR="009056A0" w:rsidRPr="009056A0" w14:paraId="4AE1367D" w14:textId="77777777" w:rsidTr="009056A0">
        <w:trPr>
          <w:tblCellSpacing w:w="0" w:type="dxa"/>
        </w:trPr>
        <w:tc>
          <w:tcPr>
            <w:tcW w:w="0" w:type="auto"/>
            <w:shd w:val="clear" w:color="auto" w:fill="D7DCE6"/>
            <w:vAlign w:val="center"/>
            <w:hideMark/>
          </w:tcPr>
          <w:p w14:paraId="35283D3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63C09CA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6F46855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7F75354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E8B239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44A256A3" w14:textId="77777777" w:rsidTr="009056A0">
        <w:trPr>
          <w:tblCellSpacing w:w="0" w:type="dxa"/>
        </w:trPr>
        <w:tc>
          <w:tcPr>
            <w:tcW w:w="0" w:type="auto"/>
            <w:tcMar>
              <w:top w:w="0" w:type="dxa"/>
              <w:left w:w="225" w:type="dxa"/>
              <w:bottom w:w="0" w:type="dxa"/>
              <w:right w:w="0" w:type="dxa"/>
            </w:tcMar>
            <w:vAlign w:val="center"/>
            <w:hideMark/>
          </w:tcPr>
          <w:p w14:paraId="3CF4430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1/10 or 10% (the straight-line rate) × 2</w:t>
            </w:r>
          </w:p>
        </w:tc>
        <w:tc>
          <w:tcPr>
            <w:tcW w:w="0" w:type="auto"/>
            <w:vAlign w:val="center"/>
            <w:hideMark/>
          </w:tcPr>
          <w:p w14:paraId="01BD74A3"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gridSpan w:val="3"/>
            <w:vAlign w:val="center"/>
            <w:hideMark/>
          </w:tcPr>
          <w:p w14:paraId="5C30510D"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 DDB rate</w:t>
            </w:r>
          </w:p>
        </w:tc>
      </w:tr>
      <w:tr w:rsidR="009056A0" w:rsidRPr="009056A0" w14:paraId="34551F84"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22E27FD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2021: $780,000 × 20% × 9/12</w:t>
            </w:r>
          </w:p>
        </w:tc>
        <w:tc>
          <w:tcPr>
            <w:tcW w:w="0" w:type="auto"/>
            <w:shd w:val="clear" w:color="auto" w:fill="F7F7F7"/>
            <w:vAlign w:val="center"/>
            <w:hideMark/>
          </w:tcPr>
          <w:p w14:paraId="664E04CF"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5A1B668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6838D6A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117,000</w:t>
            </w:r>
          </w:p>
        </w:tc>
        <w:tc>
          <w:tcPr>
            <w:tcW w:w="0" w:type="auto"/>
            <w:shd w:val="clear" w:color="auto" w:fill="F7F7F7"/>
            <w:vAlign w:val="center"/>
            <w:hideMark/>
          </w:tcPr>
          <w:p w14:paraId="6790AD4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4ED7C2A" w14:textId="77777777" w:rsidTr="009056A0">
        <w:trPr>
          <w:tblCellSpacing w:w="0" w:type="dxa"/>
        </w:trPr>
        <w:tc>
          <w:tcPr>
            <w:tcW w:w="0" w:type="auto"/>
            <w:tcMar>
              <w:top w:w="0" w:type="dxa"/>
              <w:left w:w="225" w:type="dxa"/>
              <w:bottom w:w="0" w:type="dxa"/>
              <w:right w:w="0" w:type="dxa"/>
            </w:tcMar>
            <w:vAlign w:val="center"/>
            <w:hideMark/>
          </w:tcPr>
          <w:p w14:paraId="40A6DBCD"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2022: ($780,000 − $117,000) × 20%</w:t>
            </w:r>
          </w:p>
        </w:tc>
        <w:tc>
          <w:tcPr>
            <w:tcW w:w="0" w:type="auto"/>
            <w:vAlign w:val="center"/>
            <w:hideMark/>
          </w:tcPr>
          <w:p w14:paraId="5C4B20F0"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493B6C6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07B9B33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132,600</w:t>
            </w:r>
          </w:p>
        </w:tc>
        <w:tc>
          <w:tcPr>
            <w:tcW w:w="0" w:type="auto"/>
            <w:vAlign w:val="center"/>
            <w:hideMark/>
          </w:tcPr>
          <w:p w14:paraId="7A1DD12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1684807" w14:textId="77777777" w:rsidTr="009056A0">
        <w:trPr>
          <w:tblCellSpacing w:w="0" w:type="dxa"/>
        </w:trPr>
        <w:tc>
          <w:tcPr>
            <w:tcW w:w="0" w:type="auto"/>
            <w:gridSpan w:val="5"/>
            <w:vAlign w:val="center"/>
            <w:hideMark/>
          </w:tcPr>
          <w:p w14:paraId="05C13DB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59766560">
                <v:rect id="_x0000_i1060" style="width:468pt;height:3.75pt" o:hrstd="t" o:hrnoshade="t" o:hr="t" fillcolor="#d7dce6" stroked="f"/>
              </w:pict>
            </w:r>
          </w:p>
        </w:tc>
      </w:tr>
    </w:tbl>
    <w:p w14:paraId="67303DC9" w14:textId="14E9D9DA" w:rsidR="009056A0" w:rsidRDefault="009056A0">
      <w:pPr>
        <w:rPr>
          <w:rFonts w:ascii="Times New Roman" w:eastAsia="Times New Roman" w:hAnsi="Times New Roman" w:cs="Times New Roman"/>
          <w:sz w:val="24"/>
          <w:szCs w:val="24"/>
          <w:bdr w:val="none" w:sz="0" w:space="0" w:color="auto" w:frame="1"/>
        </w:rPr>
      </w:pPr>
    </w:p>
    <w:p w14:paraId="5583C79F" w14:textId="5AA3A4EA" w:rsidR="009056A0" w:rsidRDefault="00E524C7" w:rsidP="009056A0">
      <w:pPr>
        <w:shd w:val="clear" w:color="auto" w:fill="FFFFFF"/>
        <w:spacing w:after="0" w:line="240" w:lineRule="auto"/>
        <w:rPr>
          <w:rFonts w:ascii="Arial" w:eastAsia="Times New Roman" w:hAnsi="Arial" w:cs="Arial"/>
          <w:color w:val="252525"/>
          <w:sz w:val="27"/>
          <w:szCs w:val="27"/>
        </w:rPr>
      </w:pPr>
      <w:r>
        <w:rPr>
          <w:noProof/>
        </w:rPr>
        <w:lastRenderedPageBreak/>
        <w:drawing>
          <wp:inline distT="0" distB="0" distL="0" distR="0" wp14:anchorId="5144C2B9" wp14:editId="43107182">
            <wp:extent cx="5943600" cy="4459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2C303E1" w14:textId="77777777" w:rsidR="009056A0" w:rsidRDefault="009056A0" w:rsidP="009056A0">
      <w:pPr>
        <w:shd w:val="clear" w:color="auto" w:fill="FFFFFF"/>
        <w:spacing w:after="0" w:line="240" w:lineRule="auto"/>
        <w:rPr>
          <w:rFonts w:ascii="Arial" w:eastAsia="Times New Roman" w:hAnsi="Arial" w:cs="Arial"/>
          <w:color w:val="252525"/>
          <w:sz w:val="27"/>
          <w:szCs w:val="27"/>
        </w:rPr>
      </w:pPr>
    </w:p>
    <w:p w14:paraId="196BBEF6" w14:textId="77777777" w:rsidR="009056A0" w:rsidRDefault="009056A0" w:rsidP="009056A0">
      <w:pPr>
        <w:shd w:val="clear" w:color="auto" w:fill="FFFFFF"/>
        <w:spacing w:after="0" w:line="240" w:lineRule="auto"/>
        <w:rPr>
          <w:rFonts w:ascii="Arial" w:eastAsia="Times New Roman" w:hAnsi="Arial" w:cs="Arial"/>
          <w:color w:val="252525"/>
          <w:sz w:val="27"/>
          <w:szCs w:val="27"/>
        </w:rPr>
      </w:pPr>
    </w:p>
    <w:p w14:paraId="1C8635F6" w14:textId="77777777" w:rsidR="009056A0" w:rsidRDefault="009056A0" w:rsidP="009056A0">
      <w:pPr>
        <w:shd w:val="clear" w:color="auto" w:fill="FFFFFF"/>
        <w:spacing w:after="0" w:line="240" w:lineRule="auto"/>
        <w:rPr>
          <w:rFonts w:ascii="Arial" w:eastAsia="Times New Roman" w:hAnsi="Arial" w:cs="Arial"/>
          <w:color w:val="252525"/>
          <w:sz w:val="27"/>
          <w:szCs w:val="27"/>
        </w:rPr>
      </w:pPr>
    </w:p>
    <w:p w14:paraId="645A918B" w14:textId="5589A4DB" w:rsidR="009056A0" w:rsidRPr="009056A0" w:rsidRDefault="009056A0" w:rsidP="009056A0">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5.</w:t>
      </w:r>
      <w:r w:rsidRPr="009056A0">
        <w:rPr>
          <w:rFonts w:ascii="Arial" w:eastAsia="Times New Roman" w:hAnsi="Arial" w:cs="Arial"/>
          <w:color w:val="252525"/>
          <w:sz w:val="27"/>
          <w:szCs w:val="27"/>
        </w:rPr>
        <w:t>On January 2, 2021, the Jackson Company purchased equipment to be used in its manufacturing process. The equipment has an estimated life of eight years and an estimated residual value of $56,625. The expenditures made to acquire the asset were as follows:</w:t>
      </w:r>
      <w:r w:rsidRPr="009056A0">
        <w:rPr>
          <w:rFonts w:ascii="Arial" w:eastAsia="Times New Roman" w:hAnsi="Arial" w:cs="Arial"/>
          <w:color w:val="252525"/>
          <w:sz w:val="27"/>
          <w:szCs w:val="27"/>
        </w:rPr>
        <w:br/>
        <w:t> </w:t>
      </w:r>
    </w:p>
    <w:tbl>
      <w:tblPr>
        <w:tblW w:w="0" w:type="auto"/>
        <w:tblCellSpacing w:w="0" w:type="dxa"/>
        <w:tblCellMar>
          <w:left w:w="0" w:type="dxa"/>
          <w:right w:w="0" w:type="dxa"/>
        </w:tblCellMar>
        <w:tblLook w:val="04A0" w:firstRow="1" w:lastRow="0" w:firstColumn="1" w:lastColumn="0" w:noHBand="0" w:noVBand="1"/>
      </w:tblPr>
      <w:tblGrid>
        <w:gridCol w:w="3106"/>
        <w:gridCol w:w="145"/>
        <w:gridCol w:w="1009"/>
        <w:gridCol w:w="145"/>
      </w:tblGrid>
      <w:tr w:rsidR="009056A0" w:rsidRPr="009056A0" w14:paraId="33F2737C" w14:textId="77777777" w:rsidTr="009056A0">
        <w:trPr>
          <w:tblCellSpacing w:w="0" w:type="dxa"/>
        </w:trPr>
        <w:tc>
          <w:tcPr>
            <w:tcW w:w="0" w:type="auto"/>
            <w:shd w:val="clear" w:color="auto" w:fill="D7DCE6"/>
            <w:vAlign w:val="center"/>
            <w:hideMark/>
          </w:tcPr>
          <w:p w14:paraId="018E680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F388E0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47AEA8E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1293320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33D53B89" w14:textId="77777777" w:rsidTr="009056A0">
        <w:trPr>
          <w:tblCellSpacing w:w="0" w:type="dxa"/>
        </w:trPr>
        <w:tc>
          <w:tcPr>
            <w:tcW w:w="0" w:type="auto"/>
            <w:tcMar>
              <w:top w:w="0" w:type="dxa"/>
              <w:left w:w="225" w:type="dxa"/>
              <w:bottom w:w="0" w:type="dxa"/>
              <w:right w:w="0" w:type="dxa"/>
            </w:tcMar>
            <w:vAlign w:val="center"/>
            <w:hideMark/>
          </w:tcPr>
          <w:p w14:paraId="7745201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Purchase price</w:t>
            </w:r>
          </w:p>
        </w:tc>
        <w:tc>
          <w:tcPr>
            <w:tcW w:w="0" w:type="auto"/>
            <w:vAlign w:val="center"/>
            <w:hideMark/>
          </w:tcPr>
          <w:p w14:paraId="31EC9CC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5D4714F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242,000</w:t>
            </w:r>
          </w:p>
        </w:tc>
        <w:tc>
          <w:tcPr>
            <w:tcW w:w="0" w:type="auto"/>
            <w:vAlign w:val="center"/>
            <w:hideMark/>
          </w:tcPr>
          <w:p w14:paraId="0AFD55E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511FAB18"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1659CE9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Freight charges</w:t>
            </w:r>
          </w:p>
        </w:tc>
        <w:tc>
          <w:tcPr>
            <w:tcW w:w="0" w:type="auto"/>
            <w:shd w:val="clear" w:color="auto" w:fill="F7F7F7"/>
            <w:vAlign w:val="center"/>
            <w:hideMark/>
          </w:tcPr>
          <w:p w14:paraId="0E5725D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053585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8,400</w:t>
            </w:r>
          </w:p>
        </w:tc>
        <w:tc>
          <w:tcPr>
            <w:tcW w:w="0" w:type="auto"/>
            <w:shd w:val="clear" w:color="auto" w:fill="F7F7F7"/>
            <w:vAlign w:val="center"/>
            <w:hideMark/>
          </w:tcPr>
          <w:p w14:paraId="586FB92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4B5B4003" w14:textId="77777777" w:rsidTr="009056A0">
        <w:trPr>
          <w:tblCellSpacing w:w="0" w:type="dxa"/>
        </w:trPr>
        <w:tc>
          <w:tcPr>
            <w:tcW w:w="0" w:type="auto"/>
            <w:tcMar>
              <w:top w:w="0" w:type="dxa"/>
              <w:left w:w="225" w:type="dxa"/>
              <w:bottom w:w="0" w:type="dxa"/>
              <w:right w:w="0" w:type="dxa"/>
            </w:tcMar>
            <w:vAlign w:val="center"/>
            <w:hideMark/>
          </w:tcPr>
          <w:p w14:paraId="46F396F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Installation charges</w:t>
            </w:r>
          </w:p>
        </w:tc>
        <w:tc>
          <w:tcPr>
            <w:tcW w:w="0" w:type="auto"/>
            <w:vAlign w:val="center"/>
            <w:hideMark/>
          </w:tcPr>
          <w:p w14:paraId="09F2E35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607314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12,000</w:t>
            </w:r>
          </w:p>
        </w:tc>
        <w:tc>
          <w:tcPr>
            <w:tcW w:w="0" w:type="auto"/>
            <w:vAlign w:val="center"/>
            <w:hideMark/>
          </w:tcPr>
          <w:p w14:paraId="1CFA59F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31017A55" w14:textId="77777777" w:rsidTr="009056A0">
        <w:trPr>
          <w:tblCellSpacing w:w="0" w:type="dxa"/>
        </w:trPr>
        <w:tc>
          <w:tcPr>
            <w:tcW w:w="0" w:type="auto"/>
            <w:gridSpan w:val="4"/>
            <w:vAlign w:val="center"/>
            <w:hideMark/>
          </w:tcPr>
          <w:p w14:paraId="06B38BA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1B5F31B6">
                <v:rect id="_x0000_i1064" style="width:0;height:3.75pt" o:hrstd="t" o:hrnoshade="t" o:hr="t" fillcolor="#cdd4e0" stroked="f"/>
              </w:pict>
            </w:r>
          </w:p>
        </w:tc>
      </w:tr>
    </w:tbl>
    <w:p w14:paraId="20BEE19A" w14:textId="77777777" w:rsidR="009056A0" w:rsidRPr="009056A0" w:rsidRDefault="009056A0" w:rsidP="009056A0">
      <w:pPr>
        <w:shd w:val="clear" w:color="auto" w:fill="FFFFFF"/>
        <w:spacing w:after="0" w:line="240" w:lineRule="auto"/>
        <w:rPr>
          <w:rFonts w:ascii="Arial" w:eastAsia="Times New Roman" w:hAnsi="Arial" w:cs="Arial"/>
          <w:color w:val="252525"/>
          <w:sz w:val="27"/>
          <w:szCs w:val="27"/>
        </w:rPr>
      </w:pPr>
      <w:r w:rsidRPr="009056A0">
        <w:rPr>
          <w:rFonts w:ascii="Arial" w:eastAsia="Times New Roman" w:hAnsi="Arial" w:cs="Arial"/>
          <w:color w:val="252525"/>
          <w:sz w:val="27"/>
          <w:szCs w:val="27"/>
        </w:rPr>
        <w:t> </w:t>
      </w:r>
      <w:r w:rsidRPr="009056A0">
        <w:rPr>
          <w:rFonts w:ascii="Arial" w:eastAsia="Times New Roman" w:hAnsi="Arial" w:cs="Arial"/>
          <w:color w:val="252525"/>
          <w:sz w:val="27"/>
          <w:szCs w:val="27"/>
        </w:rPr>
        <w:br/>
        <w:t>Jackson’s policy is to use the double-declining-balance (DDB) method of depreciation in the early years of the equipment’s life and then switch to straight line halfway through the equipment’s life.</w:t>
      </w:r>
      <w:r w:rsidRPr="009056A0">
        <w:rPr>
          <w:rFonts w:ascii="Arial" w:eastAsia="Times New Roman" w:hAnsi="Arial" w:cs="Arial"/>
          <w:color w:val="252525"/>
          <w:sz w:val="27"/>
          <w:szCs w:val="27"/>
        </w:rPr>
        <w:br/>
        <w:t> </w:t>
      </w:r>
      <w:r w:rsidRPr="009056A0">
        <w:rPr>
          <w:rFonts w:ascii="Arial" w:eastAsia="Times New Roman" w:hAnsi="Arial" w:cs="Arial"/>
          <w:color w:val="252525"/>
          <w:sz w:val="27"/>
          <w:szCs w:val="27"/>
        </w:rPr>
        <w:br/>
      </w:r>
      <w:r w:rsidRPr="009056A0">
        <w:rPr>
          <w:rFonts w:ascii="inherit" w:eastAsia="Times New Roman" w:hAnsi="inherit" w:cs="Arial"/>
          <w:b/>
          <w:bCs/>
          <w:color w:val="252525"/>
          <w:sz w:val="27"/>
          <w:szCs w:val="27"/>
          <w:bdr w:val="none" w:sz="0" w:space="0" w:color="auto" w:frame="1"/>
        </w:rPr>
        <w:t>Required:</w:t>
      </w:r>
    </w:p>
    <w:p w14:paraId="55E198CD" w14:textId="77777777" w:rsidR="009056A0" w:rsidRPr="009056A0" w:rsidRDefault="009056A0" w:rsidP="009056A0">
      <w:pPr>
        <w:shd w:val="clear" w:color="auto" w:fill="FFFFFF"/>
        <w:spacing w:after="0" w:line="240" w:lineRule="auto"/>
        <w:rPr>
          <w:rFonts w:ascii="Times New Roman" w:eastAsia="Times New Roman" w:hAnsi="Times New Roman" w:cs="Times New Roman"/>
          <w:sz w:val="24"/>
          <w:szCs w:val="24"/>
          <w:bdr w:val="none" w:sz="0" w:space="0" w:color="auto" w:frame="1"/>
        </w:rPr>
      </w:pPr>
      <w:r w:rsidRPr="009056A0">
        <w:rPr>
          <w:rFonts w:ascii="inherit" w:eastAsia="Times New Roman" w:hAnsi="inherit" w:cs="Arial"/>
          <w:b/>
          <w:bCs/>
          <w:color w:val="252525"/>
          <w:sz w:val="27"/>
          <w:szCs w:val="27"/>
          <w:bdr w:val="none" w:sz="0" w:space="0" w:color="auto" w:frame="1"/>
        </w:rPr>
        <w:lastRenderedPageBreak/>
        <w:t>1.</w:t>
      </w:r>
      <w:r w:rsidRPr="009056A0">
        <w:rPr>
          <w:rFonts w:ascii="Arial" w:eastAsia="Times New Roman" w:hAnsi="Arial" w:cs="Arial"/>
          <w:color w:val="252525"/>
          <w:sz w:val="27"/>
          <w:szCs w:val="27"/>
        </w:rPr>
        <w:t> Calculate depreciation for each year of the asset’s eight-year life.</w:t>
      </w:r>
      <w:r w:rsidRPr="009056A0">
        <w:rPr>
          <w:rFonts w:ascii="Arial" w:eastAsia="Times New Roman" w:hAnsi="Arial" w:cs="Arial"/>
          <w:color w:val="252525"/>
          <w:sz w:val="27"/>
          <w:szCs w:val="27"/>
        </w:rPr>
        <w:br/>
      </w:r>
      <w:r w:rsidRPr="009056A0">
        <w:rPr>
          <w:rFonts w:ascii="inherit" w:eastAsia="Times New Roman" w:hAnsi="inherit" w:cs="Arial"/>
          <w:b/>
          <w:bCs/>
          <w:color w:val="252525"/>
          <w:sz w:val="27"/>
          <w:szCs w:val="27"/>
          <w:bdr w:val="none" w:sz="0" w:space="0" w:color="auto" w:frame="1"/>
        </w:rPr>
        <w:t>2.</w:t>
      </w:r>
      <w:r w:rsidRPr="009056A0">
        <w:rPr>
          <w:rFonts w:ascii="Arial" w:eastAsia="Times New Roman" w:hAnsi="Arial" w:cs="Arial"/>
          <w:color w:val="252525"/>
          <w:sz w:val="27"/>
          <w:szCs w:val="27"/>
        </w:rPr>
        <w:t> Are changes in depreciation methods accounted for retrospectively or prospectively?</w:t>
      </w:r>
      <w:r w:rsidRPr="009056A0">
        <w:rPr>
          <w:rFonts w:ascii="Arial" w:eastAsia="Times New Roman" w:hAnsi="Arial" w:cs="Arial"/>
          <w:color w:val="252525"/>
          <w:sz w:val="27"/>
          <w:szCs w:val="27"/>
        </w:rPr>
        <w:br/>
        <w:t> </w:t>
      </w:r>
      <w:r w:rsidRPr="009056A0">
        <w:rPr>
          <w:rFonts w:ascii="Arial" w:eastAsia="Times New Roman" w:hAnsi="Arial" w:cs="Arial"/>
          <w:color w:val="252525"/>
          <w:sz w:val="27"/>
          <w:szCs w:val="27"/>
        </w:rPr>
        <w:br/>
      </w:r>
    </w:p>
    <w:p w14:paraId="4AAFD1BB" w14:textId="77777777" w:rsidR="009056A0" w:rsidRPr="009056A0" w:rsidRDefault="009056A0" w:rsidP="009056A0">
      <w:pPr>
        <w:shd w:val="clear" w:color="auto" w:fill="FFFFFF"/>
        <w:spacing w:after="0" w:line="240" w:lineRule="auto"/>
        <w:rPr>
          <w:rFonts w:ascii="Times New Roman" w:eastAsia="Times New Roman" w:hAnsi="Times New Roman" w:cs="Times New Roman"/>
          <w:sz w:val="24"/>
          <w:szCs w:val="24"/>
        </w:rPr>
      </w:pPr>
      <w:r w:rsidRPr="009056A0">
        <w:rPr>
          <w:rFonts w:ascii="Arial" w:eastAsia="Times New Roman" w:hAnsi="Arial" w:cs="Arial"/>
          <w:color w:val="252525"/>
          <w:sz w:val="27"/>
          <w:szCs w:val="27"/>
        </w:rPr>
        <w:t> </w:t>
      </w:r>
    </w:p>
    <w:p w14:paraId="560DC3EE" w14:textId="77777777" w:rsidR="009056A0" w:rsidRPr="009056A0" w:rsidRDefault="009056A0" w:rsidP="009056A0">
      <w:pPr>
        <w:shd w:val="clear" w:color="auto" w:fill="FFFFFF"/>
        <w:spacing w:after="150" w:line="240" w:lineRule="auto"/>
        <w:outlineLvl w:val="1"/>
        <w:rPr>
          <w:rFonts w:ascii="inherit" w:eastAsia="Times New Roman" w:hAnsi="inherit" w:cs="Arial"/>
          <w:b/>
          <w:bCs/>
          <w:color w:val="3975B9"/>
          <w:sz w:val="23"/>
          <w:szCs w:val="23"/>
        </w:rPr>
      </w:pPr>
      <w:r w:rsidRPr="009056A0">
        <w:rPr>
          <w:rFonts w:ascii="inherit" w:eastAsia="Times New Roman" w:hAnsi="inherit" w:cs="Arial"/>
          <w:b/>
          <w:bCs/>
          <w:color w:val="3975B9"/>
          <w:sz w:val="23"/>
          <w:szCs w:val="23"/>
        </w:rPr>
        <w:t>Explanation</w:t>
      </w:r>
    </w:p>
    <w:p w14:paraId="692268DC" w14:textId="77777777" w:rsidR="009056A0" w:rsidRPr="009056A0" w:rsidRDefault="009056A0" w:rsidP="009056A0">
      <w:pPr>
        <w:shd w:val="clear" w:color="auto" w:fill="FFFFFF"/>
        <w:spacing w:after="0" w:line="240" w:lineRule="auto"/>
        <w:rPr>
          <w:rFonts w:ascii="Arial" w:eastAsia="Times New Roman" w:hAnsi="Arial" w:cs="Arial"/>
          <w:color w:val="252525"/>
          <w:sz w:val="21"/>
          <w:szCs w:val="21"/>
        </w:rPr>
      </w:pPr>
      <w:r w:rsidRPr="009056A0">
        <w:rPr>
          <w:rFonts w:ascii="inherit" w:eastAsia="Times New Roman" w:hAnsi="inherit" w:cs="Arial"/>
          <w:b/>
          <w:bCs/>
          <w:color w:val="252525"/>
          <w:sz w:val="21"/>
          <w:szCs w:val="21"/>
          <w:bdr w:val="none" w:sz="0" w:space="0" w:color="auto" w:frame="1"/>
        </w:rPr>
        <w:t>1.</w:t>
      </w:r>
      <w:r w:rsidRPr="009056A0">
        <w:rPr>
          <w:rFonts w:ascii="Arial" w:eastAsia="Times New Roman" w:hAnsi="Arial" w:cs="Arial"/>
          <w:color w:val="252525"/>
          <w:sz w:val="21"/>
          <w:szCs w:val="21"/>
        </w:rPr>
        <w:br/>
        <w:t>Capitalized cost of the equipment:</w:t>
      </w:r>
    </w:p>
    <w:tbl>
      <w:tblPr>
        <w:tblW w:w="0" w:type="auto"/>
        <w:tblCellSpacing w:w="0" w:type="dxa"/>
        <w:tblCellMar>
          <w:left w:w="0" w:type="dxa"/>
          <w:right w:w="0" w:type="dxa"/>
        </w:tblCellMar>
        <w:tblLook w:val="04A0" w:firstRow="1" w:lastRow="0" w:firstColumn="1" w:lastColumn="0" w:noHBand="0" w:noVBand="1"/>
      </w:tblPr>
      <w:tblGrid>
        <w:gridCol w:w="3106"/>
        <w:gridCol w:w="145"/>
        <w:gridCol w:w="1009"/>
        <w:gridCol w:w="145"/>
      </w:tblGrid>
      <w:tr w:rsidR="009056A0" w:rsidRPr="009056A0" w14:paraId="38DA555B" w14:textId="77777777" w:rsidTr="009056A0">
        <w:trPr>
          <w:tblCellSpacing w:w="0" w:type="dxa"/>
        </w:trPr>
        <w:tc>
          <w:tcPr>
            <w:tcW w:w="0" w:type="auto"/>
            <w:shd w:val="clear" w:color="auto" w:fill="D7DCE6"/>
            <w:vAlign w:val="center"/>
            <w:hideMark/>
          </w:tcPr>
          <w:p w14:paraId="681DB33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5671F38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6C98E0CD"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D7DCE6"/>
            <w:vAlign w:val="center"/>
            <w:hideMark/>
          </w:tcPr>
          <w:p w14:paraId="3FF5195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106AC289" w14:textId="77777777" w:rsidTr="009056A0">
        <w:trPr>
          <w:tblCellSpacing w:w="0" w:type="dxa"/>
        </w:trPr>
        <w:tc>
          <w:tcPr>
            <w:tcW w:w="0" w:type="auto"/>
            <w:tcMar>
              <w:top w:w="0" w:type="dxa"/>
              <w:left w:w="225" w:type="dxa"/>
              <w:bottom w:w="0" w:type="dxa"/>
              <w:right w:w="0" w:type="dxa"/>
            </w:tcMar>
            <w:vAlign w:val="center"/>
            <w:hideMark/>
          </w:tcPr>
          <w:p w14:paraId="2B095EB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Purchase price</w:t>
            </w:r>
          </w:p>
        </w:tc>
        <w:tc>
          <w:tcPr>
            <w:tcW w:w="0" w:type="auto"/>
            <w:vAlign w:val="center"/>
            <w:hideMark/>
          </w:tcPr>
          <w:p w14:paraId="2183B0C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5422A14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242,000</w:t>
            </w:r>
          </w:p>
        </w:tc>
        <w:tc>
          <w:tcPr>
            <w:tcW w:w="0" w:type="auto"/>
            <w:vAlign w:val="center"/>
            <w:hideMark/>
          </w:tcPr>
          <w:p w14:paraId="4F91335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77458735"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6AB5AAE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Freight charges</w:t>
            </w:r>
          </w:p>
        </w:tc>
        <w:tc>
          <w:tcPr>
            <w:tcW w:w="0" w:type="auto"/>
            <w:shd w:val="clear" w:color="auto" w:fill="F7F7F7"/>
            <w:vAlign w:val="center"/>
            <w:hideMark/>
          </w:tcPr>
          <w:p w14:paraId="566A5568"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85B496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8,400</w:t>
            </w:r>
          </w:p>
        </w:tc>
        <w:tc>
          <w:tcPr>
            <w:tcW w:w="0" w:type="auto"/>
            <w:shd w:val="clear" w:color="auto" w:fill="F7F7F7"/>
            <w:vAlign w:val="center"/>
            <w:hideMark/>
          </w:tcPr>
          <w:p w14:paraId="711CC1D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21DB2A68" w14:textId="77777777" w:rsidTr="009056A0">
        <w:trPr>
          <w:tblCellSpacing w:w="0" w:type="dxa"/>
        </w:trPr>
        <w:tc>
          <w:tcPr>
            <w:tcW w:w="0" w:type="auto"/>
            <w:tcMar>
              <w:top w:w="0" w:type="dxa"/>
              <w:left w:w="225" w:type="dxa"/>
              <w:bottom w:w="0" w:type="dxa"/>
              <w:right w:w="0" w:type="dxa"/>
            </w:tcMar>
            <w:vAlign w:val="center"/>
            <w:hideMark/>
          </w:tcPr>
          <w:p w14:paraId="4160F35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Installation charges</w:t>
            </w:r>
          </w:p>
        </w:tc>
        <w:tc>
          <w:tcPr>
            <w:tcW w:w="0" w:type="auto"/>
            <w:tcBorders>
              <w:bottom w:val="single" w:sz="6" w:space="0" w:color="000000"/>
            </w:tcBorders>
            <w:vAlign w:val="center"/>
            <w:hideMark/>
          </w:tcPr>
          <w:p w14:paraId="3F63360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vAlign w:val="center"/>
            <w:hideMark/>
          </w:tcPr>
          <w:p w14:paraId="5C1C8EF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12,000</w:t>
            </w:r>
          </w:p>
        </w:tc>
        <w:tc>
          <w:tcPr>
            <w:tcW w:w="0" w:type="auto"/>
            <w:vAlign w:val="center"/>
            <w:hideMark/>
          </w:tcPr>
          <w:p w14:paraId="4EA4C30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FC3859A" w14:textId="77777777" w:rsidTr="009056A0">
        <w:trPr>
          <w:tblCellSpacing w:w="0" w:type="dxa"/>
        </w:trPr>
        <w:tc>
          <w:tcPr>
            <w:tcW w:w="0" w:type="auto"/>
            <w:shd w:val="clear" w:color="auto" w:fill="F7F7F7"/>
            <w:tcMar>
              <w:top w:w="0" w:type="dxa"/>
              <w:left w:w="225" w:type="dxa"/>
              <w:bottom w:w="0" w:type="dxa"/>
              <w:right w:w="0" w:type="dxa"/>
            </w:tcMar>
            <w:vAlign w:val="center"/>
            <w:hideMark/>
          </w:tcPr>
          <w:p w14:paraId="6FF68E1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Capitalized cost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60B66FB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51E9558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262,400</w:t>
            </w:r>
          </w:p>
        </w:tc>
        <w:tc>
          <w:tcPr>
            <w:tcW w:w="0" w:type="auto"/>
            <w:shd w:val="clear" w:color="auto" w:fill="F7F7F7"/>
            <w:vAlign w:val="center"/>
            <w:hideMark/>
          </w:tcPr>
          <w:p w14:paraId="7F836B9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226DA782" w14:textId="77777777" w:rsidTr="009056A0">
        <w:trPr>
          <w:tblCellSpacing w:w="0" w:type="dxa"/>
        </w:trPr>
        <w:tc>
          <w:tcPr>
            <w:tcW w:w="0" w:type="auto"/>
            <w:gridSpan w:val="4"/>
            <w:vAlign w:val="center"/>
            <w:hideMark/>
          </w:tcPr>
          <w:p w14:paraId="3AE947A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2E02E278">
                <v:rect id="_x0000_i1065" style="width:0;height:3.75pt" o:hrstd="t" o:hrnoshade="t" o:hr="t" fillcolor="#cdd4e0" stroked="f"/>
              </w:pict>
            </w:r>
          </w:p>
        </w:tc>
      </w:tr>
    </w:tbl>
    <w:p w14:paraId="63BFECA8" w14:textId="77777777" w:rsidR="009056A0" w:rsidRPr="009056A0" w:rsidRDefault="009056A0" w:rsidP="009056A0">
      <w:pPr>
        <w:shd w:val="clear" w:color="auto" w:fill="FFFFFF"/>
        <w:spacing w:after="300" w:line="240" w:lineRule="auto"/>
        <w:rPr>
          <w:rFonts w:ascii="Arial" w:eastAsia="Times New Roman" w:hAnsi="Arial" w:cs="Arial"/>
          <w:color w:val="252525"/>
          <w:sz w:val="21"/>
          <w:szCs w:val="21"/>
        </w:rPr>
      </w:pPr>
      <w:r w:rsidRPr="009056A0">
        <w:rPr>
          <w:rFonts w:ascii="Arial" w:eastAsia="Times New Roman" w:hAnsi="Arial" w:cs="Arial"/>
          <w:color w:val="252525"/>
          <w:sz w:val="21"/>
          <w:szCs w:val="21"/>
        </w:rPr>
        <w:t> </w:t>
      </w:r>
      <w:r w:rsidRPr="009056A0">
        <w:rPr>
          <w:rFonts w:ascii="Arial" w:eastAsia="Times New Roman" w:hAnsi="Arial" w:cs="Arial"/>
          <w:color w:val="252525"/>
          <w:sz w:val="21"/>
          <w:szCs w:val="21"/>
        </w:rPr>
        <w:br/>
        <w:t>Straight-line rate of 12.5% (1 ÷ 8 years) × 2 = 25% DDB rate.</w:t>
      </w:r>
      <w:r w:rsidRPr="009056A0">
        <w:rPr>
          <w:rFonts w:ascii="Arial" w:eastAsia="Times New Roman" w:hAnsi="Arial" w:cs="Arial"/>
          <w:color w:val="252525"/>
          <w:sz w:val="21"/>
          <w:szCs w:val="21"/>
        </w:rPr>
        <w:br/>
        <w:t> </w:t>
      </w:r>
    </w:p>
    <w:tbl>
      <w:tblPr>
        <w:tblW w:w="0" w:type="auto"/>
        <w:tblCellSpacing w:w="0" w:type="dxa"/>
        <w:tblCellMar>
          <w:left w:w="0" w:type="dxa"/>
          <w:right w:w="0" w:type="dxa"/>
        </w:tblCellMar>
        <w:tblLook w:val="04A0" w:firstRow="1" w:lastRow="0" w:firstColumn="1" w:lastColumn="0" w:noHBand="0" w:noVBand="1"/>
      </w:tblPr>
      <w:tblGrid>
        <w:gridCol w:w="946"/>
        <w:gridCol w:w="161"/>
        <w:gridCol w:w="1119"/>
        <w:gridCol w:w="161"/>
        <w:gridCol w:w="145"/>
        <w:gridCol w:w="1247"/>
        <w:gridCol w:w="626"/>
        <w:gridCol w:w="145"/>
        <w:gridCol w:w="174"/>
        <w:gridCol w:w="174"/>
        <w:gridCol w:w="1208"/>
        <w:gridCol w:w="174"/>
        <w:gridCol w:w="177"/>
        <w:gridCol w:w="1231"/>
        <w:gridCol w:w="177"/>
      </w:tblGrid>
      <w:tr w:rsidR="009056A0" w:rsidRPr="009056A0" w14:paraId="18C5A98E" w14:textId="77777777" w:rsidTr="009056A0">
        <w:trPr>
          <w:tblCellSpacing w:w="0" w:type="dxa"/>
        </w:trPr>
        <w:tc>
          <w:tcPr>
            <w:tcW w:w="0" w:type="auto"/>
            <w:shd w:val="clear" w:color="auto" w:fill="D7DCE6"/>
            <w:vAlign w:val="bottom"/>
            <w:hideMark/>
          </w:tcPr>
          <w:p w14:paraId="54E6DF58"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Year</w:t>
            </w:r>
          </w:p>
        </w:tc>
        <w:tc>
          <w:tcPr>
            <w:tcW w:w="0" w:type="auto"/>
            <w:gridSpan w:val="3"/>
            <w:shd w:val="clear" w:color="auto" w:fill="D7DCE6"/>
            <w:vAlign w:val="bottom"/>
            <w:hideMark/>
          </w:tcPr>
          <w:p w14:paraId="3813058A"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Book Value</w:t>
            </w:r>
            <w:r w:rsidRPr="009056A0">
              <w:rPr>
                <w:rFonts w:ascii="Courier New" w:eastAsia="Times New Roman" w:hAnsi="Courier New" w:cs="Courier New"/>
                <w:sz w:val="24"/>
                <w:szCs w:val="24"/>
              </w:rPr>
              <w:br/>
              <w:t>Beginning</w:t>
            </w:r>
            <w:r w:rsidRPr="009056A0">
              <w:rPr>
                <w:rFonts w:ascii="Courier New" w:eastAsia="Times New Roman" w:hAnsi="Courier New" w:cs="Courier New"/>
                <w:sz w:val="24"/>
                <w:szCs w:val="24"/>
              </w:rPr>
              <w:br/>
              <w:t>of Year</w:t>
            </w:r>
          </w:p>
        </w:tc>
        <w:tc>
          <w:tcPr>
            <w:tcW w:w="0" w:type="auto"/>
            <w:shd w:val="clear" w:color="auto" w:fill="D7DCE6"/>
            <w:vAlign w:val="bottom"/>
            <w:hideMark/>
          </w:tcPr>
          <w:p w14:paraId="4CC85F6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gridSpan w:val="2"/>
            <w:shd w:val="clear" w:color="auto" w:fill="D7DCE6"/>
            <w:vAlign w:val="bottom"/>
            <w:hideMark/>
          </w:tcPr>
          <w:p w14:paraId="3E014F02"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Depreciation</w:t>
            </w:r>
            <w:r w:rsidRPr="009056A0">
              <w:rPr>
                <w:rFonts w:ascii="Courier New" w:eastAsia="Times New Roman" w:hAnsi="Courier New" w:cs="Courier New"/>
                <w:sz w:val="24"/>
                <w:szCs w:val="24"/>
              </w:rPr>
              <w:br/>
              <w:t>Rate per Year</w:t>
            </w:r>
          </w:p>
        </w:tc>
        <w:tc>
          <w:tcPr>
            <w:tcW w:w="0" w:type="auto"/>
            <w:shd w:val="clear" w:color="auto" w:fill="D7DCE6"/>
            <w:vAlign w:val="bottom"/>
            <w:hideMark/>
          </w:tcPr>
          <w:p w14:paraId="5340CFF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gridSpan w:val="4"/>
            <w:shd w:val="clear" w:color="auto" w:fill="D7DCE6"/>
            <w:vAlign w:val="bottom"/>
            <w:hideMark/>
          </w:tcPr>
          <w:p w14:paraId="787771E6"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Depreciation</w:t>
            </w:r>
          </w:p>
        </w:tc>
        <w:tc>
          <w:tcPr>
            <w:tcW w:w="0" w:type="auto"/>
            <w:gridSpan w:val="3"/>
            <w:shd w:val="clear" w:color="auto" w:fill="D7DCE6"/>
            <w:vAlign w:val="bottom"/>
            <w:hideMark/>
          </w:tcPr>
          <w:p w14:paraId="19597AB8"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Book Value</w:t>
            </w:r>
            <w:r w:rsidRPr="009056A0">
              <w:rPr>
                <w:rFonts w:ascii="Courier New" w:eastAsia="Times New Roman" w:hAnsi="Courier New" w:cs="Courier New"/>
                <w:sz w:val="24"/>
                <w:szCs w:val="24"/>
              </w:rPr>
              <w:br/>
              <w:t>End of Year</w:t>
            </w:r>
          </w:p>
        </w:tc>
      </w:tr>
      <w:tr w:rsidR="009056A0" w:rsidRPr="009056A0" w14:paraId="3FCD3FD0" w14:textId="77777777" w:rsidTr="009056A0">
        <w:trPr>
          <w:tblCellSpacing w:w="0" w:type="dxa"/>
        </w:trPr>
        <w:tc>
          <w:tcPr>
            <w:tcW w:w="0" w:type="auto"/>
            <w:vAlign w:val="center"/>
            <w:hideMark/>
          </w:tcPr>
          <w:p w14:paraId="720675B7"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2021</w:t>
            </w:r>
          </w:p>
        </w:tc>
        <w:tc>
          <w:tcPr>
            <w:tcW w:w="0" w:type="auto"/>
            <w:vAlign w:val="center"/>
            <w:hideMark/>
          </w:tcPr>
          <w:p w14:paraId="7CDED21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0B2F53E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262,400</w:t>
            </w:r>
          </w:p>
        </w:tc>
        <w:tc>
          <w:tcPr>
            <w:tcW w:w="0" w:type="auto"/>
            <w:vAlign w:val="center"/>
            <w:hideMark/>
          </w:tcPr>
          <w:p w14:paraId="31B3067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3C0B972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3B2E5E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25</w:t>
            </w:r>
          </w:p>
        </w:tc>
        <w:tc>
          <w:tcPr>
            <w:tcW w:w="0" w:type="auto"/>
            <w:vAlign w:val="center"/>
            <w:hideMark/>
          </w:tcPr>
          <w:p w14:paraId="21297E0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4FD44FC5"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F051D1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23AFEF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4C53EEE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65,600</w:t>
            </w:r>
          </w:p>
        </w:tc>
        <w:tc>
          <w:tcPr>
            <w:tcW w:w="0" w:type="auto"/>
            <w:vAlign w:val="center"/>
            <w:hideMark/>
          </w:tcPr>
          <w:p w14:paraId="4B00A4A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2B87B5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2A61BEE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196,800</w:t>
            </w:r>
          </w:p>
        </w:tc>
        <w:tc>
          <w:tcPr>
            <w:tcW w:w="0" w:type="auto"/>
            <w:vAlign w:val="center"/>
            <w:hideMark/>
          </w:tcPr>
          <w:p w14:paraId="02E5AA9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B278DA5" w14:textId="77777777" w:rsidTr="009056A0">
        <w:trPr>
          <w:tblCellSpacing w:w="0" w:type="dxa"/>
        </w:trPr>
        <w:tc>
          <w:tcPr>
            <w:tcW w:w="0" w:type="auto"/>
            <w:shd w:val="clear" w:color="auto" w:fill="F7F7F7"/>
            <w:vAlign w:val="center"/>
            <w:hideMark/>
          </w:tcPr>
          <w:p w14:paraId="4015DED0"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2022</w:t>
            </w:r>
          </w:p>
        </w:tc>
        <w:tc>
          <w:tcPr>
            <w:tcW w:w="0" w:type="auto"/>
            <w:shd w:val="clear" w:color="auto" w:fill="F7F7F7"/>
            <w:vAlign w:val="center"/>
            <w:hideMark/>
          </w:tcPr>
          <w:p w14:paraId="2211B0A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1BB2970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196,800</w:t>
            </w:r>
          </w:p>
        </w:tc>
        <w:tc>
          <w:tcPr>
            <w:tcW w:w="0" w:type="auto"/>
            <w:shd w:val="clear" w:color="auto" w:fill="F7F7F7"/>
            <w:vAlign w:val="center"/>
            <w:hideMark/>
          </w:tcPr>
          <w:p w14:paraId="2D592018"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F30FAC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2512929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25</w:t>
            </w:r>
          </w:p>
        </w:tc>
        <w:tc>
          <w:tcPr>
            <w:tcW w:w="0" w:type="auto"/>
            <w:shd w:val="clear" w:color="auto" w:fill="F7F7F7"/>
            <w:vAlign w:val="center"/>
            <w:hideMark/>
          </w:tcPr>
          <w:p w14:paraId="548F92C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2300001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2114E7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CFC4E0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64B173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49,200</w:t>
            </w:r>
          </w:p>
        </w:tc>
        <w:tc>
          <w:tcPr>
            <w:tcW w:w="0" w:type="auto"/>
            <w:shd w:val="clear" w:color="auto" w:fill="F7F7F7"/>
            <w:vAlign w:val="center"/>
            <w:hideMark/>
          </w:tcPr>
          <w:p w14:paraId="39C7B38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D3E8A8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2354F9A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147,600</w:t>
            </w:r>
          </w:p>
        </w:tc>
        <w:tc>
          <w:tcPr>
            <w:tcW w:w="0" w:type="auto"/>
            <w:shd w:val="clear" w:color="auto" w:fill="F7F7F7"/>
            <w:vAlign w:val="center"/>
            <w:hideMark/>
          </w:tcPr>
          <w:p w14:paraId="0DFAD77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729B7CCF" w14:textId="77777777" w:rsidTr="009056A0">
        <w:trPr>
          <w:tblCellSpacing w:w="0" w:type="dxa"/>
        </w:trPr>
        <w:tc>
          <w:tcPr>
            <w:tcW w:w="0" w:type="auto"/>
            <w:vAlign w:val="center"/>
            <w:hideMark/>
          </w:tcPr>
          <w:p w14:paraId="6771E85A"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2023</w:t>
            </w:r>
          </w:p>
        </w:tc>
        <w:tc>
          <w:tcPr>
            <w:tcW w:w="0" w:type="auto"/>
            <w:vAlign w:val="center"/>
            <w:hideMark/>
          </w:tcPr>
          <w:p w14:paraId="17EBB6D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8D1158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147,600</w:t>
            </w:r>
          </w:p>
        </w:tc>
        <w:tc>
          <w:tcPr>
            <w:tcW w:w="0" w:type="auto"/>
            <w:vAlign w:val="center"/>
            <w:hideMark/>
          </w:tcPr>
          <w:p w14:paraId="1834300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522DDF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5AA6F1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25</w:t>
            </w:r>
          </w:p>
        </w:tc>
        <w:tc>
          <w:tcPr>
            <w:tcW w:w="0" w:type="auto"/>
            <w:vAlign w:val="center"/>
            <w:hideMark/>
          </w:tcPr>
          <w:p w14:paraId="3675038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421505A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3B8750B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130E71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C1DDF9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36,900</w:t>
            </w:r>
          </w:p>
        </w:tc>
        <w:tc>
          <w:tcPr>
            <w:tcW w:w="0" w:type="auto"/>
            <w:vAlign w:val="center"/>
            <w:hideMark/>
          </w:tcPr>
          <w:p w14:paraId="0118020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11242F3"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049F228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110,700</w:t>
            </w:r>
          </w:p>
        </w:tc>
        <w:tc>
          <w:tcPr>
            <w:tcW w:w="0" w:type="auto"/>
            <w:vAlign w:val="center"/>
            <w:hideMark/>
          </w:tcPr>
          <w:p w14:paraId="67FD11A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1706AAB9" w14:textId="77777777" w:rsidTr="009056A0">
        <w:trPr>
          <w:tblCellSpacing w:w="0" w:type="dxa"/>
        </w:trPr>
        <w:tc>
          <w:tcPr>
            <w:tcW w:w="0" w:type="auto"/>
            <w:shd w:val="clear" w:color="auto" w:fill="F7F7F7"/>
            <w:vAlign w:val="center"/>
            <w:hideMark/>
          </w:tcPr>
          <w:p w14:paraId="521015D2"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2024</w:t>
            </w:r>
          </w:p>
        </w:tc>
        <w:tc>
          <w:tcPr>
            <w:tcW w:w="0" w:type="auto"/>
            <w:shd w:val="clear" w:color="auto" w:fill="F7F7F7"/>
            <w:vAlign w:val="center"/>
            <w:hideMark/>
          </w:tcPr>
          <w:p w14:paraId="4E22069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0A64690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110,700</w:t>
            </w:r>
          </w:p>
        </w:tc>
        <w:tc>
          <w:tcPr>
            <w:tcW w:w="0" w:type="auto"/>
            <w:shd w:val="clear" w:color="auto" w:fill="F7F7F7"/>
            <w:vAlign w:val="center"/>
            <w:hideMark/>
          </w:tcPr>
          <w:p w14:paraId="491E5A5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2C7D37F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AD8CF94"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25</w:t>
            </w:r>
          </w:p>
        </w:tc>
        <w:tc>
          <w:tcPr>
            <w:tcW w:w="0" w:type="auto"/>
            <w:shd w:val="clear" w:color="auto" w:fill="F7F7F7"/>
            <w:vAlign w:val="center"/>
            <w:hideMark/>
          </w:tcPr>
          <w:p w14:paraId="4AA03A3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7FE6BEA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22BEE1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A5AE79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0C744F6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27,675</w:t>
            </w:r>
          </w:p>
        </w:tc>
        <w:tc>
          <w:tcPr>
            <w:tcW w:w="0" w:type="auto"/>
            <w:shd w:val="clear" w:color="auto" w:fill="F7F7F7"/>
            <w:vAlign w:val="center"/>
            <w:hideMark/>
          </w:tcPr>
          <w:p w14:paraId="6516BC1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43BB05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0E9444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83,025</w:t>
            </w:r>
          </w:p>
        </w:tc>
        <w:tc>
          <w:tcPr>
            <w:tcW w:w="0" w:type="auto"/>
            <w:shd w:val="clear" w:color="auto" w:fill="F7F7F7"/>
            <w:vAlign w:val="center"/>
            <w:hideMark/>
          </w:tcPr>
          <w:p w14:paraId="3FED8B52"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35C47AE" w14:textId="77777777" w:rsidTr="009056A0">
        <w:trPr>
          <w:tblCellSpacing w:w="0" w:type="dxa"/>
        </w:trPr>
        <w:tc>
          <w:tcPr>
            <w:tcW w:w="0" w:type="auto"/>
            <w:vAlign w:val="center"/>
            <w:hideMark/>
          </w:tcPr>
          <w:p w14:paraId="75D03E31"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2025</w:t>
            </w:r>
          </w:p>
        </w:tc>
        <w:tc>
          <w:tcPr>
            <w:tcW w:w="0" w:type="auto"/>
            <w:vAlign w:val="center"/>
            <w:hideMark/>
          </w:tcPr>
          <w:p w14:paraId="50EEC67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34106B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83,025</w:t>
            </w:r>
          </w:p>
        </w:tc>
        <w:tc>
          <w:tcPr>
            <w:tcW w:w="0" w:type="auto"/>
            <w:vAlign w:val="center"/>
            <w:hideMark/>
          </w:tcPr>
          <w:p w14:paraId="20AB96DD"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1C763D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094E1AD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1468FED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B04D87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3F22C9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CA4ABDE"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4621A6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6,600</w:t>
            </w:r>
          </w:p>
        </w:tc>
        <w:tc>
          <w:tcPr>
            <w:tcW w:w="0" w:type="auto"/>
            <w:vAlign w:val="center"/>
            <w:hideMark/>
          </w:tcPr>
          <w:p w14:paraId="729C729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6E5885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EAC37F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76,425</w:t>
            </w:r>
          </w:p>
        </w:tc>
        <w:tc>
          <w:tcPr>
            <w:tcW w:w="0" w:type="auto"/>
            <w:vAlign w:val="center"/>
            <w:hideMark/>
          </w:tcPr>
          <w:p w14:paraId="0FEBC7C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3A911F54" w14:textId="77777777" w:rsidTr="009056A0">
        <w:trPr>
          <w:tblCellSpacing w:w="0" w:type="dxa"/>
        </w:trPr>
        <w:tc>
          <w:tcPr>
            <w:tcW w:w="0" w:type="auto"/>
            <w:shd w:val="clear" w:color="auto" w:fill="F7F7F7"/>
            <w:vAlign w:val="center"/>
            <w:hideMark/>
          </w:tcPr>
          <w:p w14:paraId="6636B9FF"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2026</w:t>
            </w:r>
          </w:p>
        </w:tc>
        <w:tc>
          <w:tcPr>
            <w:tcW w:w="0" w:type="auto"/>
            <w:shd w:val="clear" w:color="auto" w:fill="F7F7F7"/>
            <w:vAlign w:val="center"/>
            <w:hideMark/>
          </w:tcPr>
          <w:p w14:paraId="5C8A5908"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286693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76,425</w:t>
            </w:r>
          </w:p>
        </w:tc>
        <w:tc>
          <w:tcPr>
            <w:tcW w:w="0" w:type="auto"/>
            <w:shd w:val="clear" w:color="auto" w:fill="F7F7F7"/>
            <w:vAlign w:val="center"/>
            <w:hideMark/>
          </w:tcPr>
          <w:p w14:paraId="3980212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0383ABE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D66B09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1792158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A50D98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AB6B33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7E06194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B047988"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6,600</w:t>
            </w:r>
          </w:p>
        </w:tc>
        <w:tc>
          <w:tcPr>
            <w:tcW w:w="0" w:type="auto"/>
            <w:shd w:val="clear" w:color="auto" w:fill="F7F7F7"/>
            <w:vAlign w:val="center"/>
            <w:hideMark/>
          </w:tcPr>
          <w:p w14:paraId="05B72DD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F66B6B2"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027BB4D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69,825</w:t>
            </w:r>
          </w:p>
        </w:tc>
        <w:tc>
          <w:tcPr>
            <w:tcW w:w="0" w:type="auto"/>
            <w:shd w:val="clear" w:color="auto" w:fill="F7F7F7"/>
            <w:vAlign w:val="center"/>
            <w:hideMark/>
          </w:tcPr>
          <w:p w14:paraId="5ED55E57"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02774E8E" w14:textId="77777777" w:rsidTr="009056A0">
        <w:trPr>
          <w:tblCellSpacing w:w="0" w:type="dxa"/>
        </w:trPr>
        <w:tc>
          <w:tcPr>
            <w:tcW w:w="0" w:type="auto"/>
            <w:vAlign w:val="center"/>
            <w:hideMark/>
          </w:tcPr>
          <w:p w14:paraId="6C6B9D53"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2027</w:t>
            </w:r>
          </w:p>
        </w:tc>
        <w:tc>
          <w:tcPr>
            <w:tcW w:w="0" w:type="auto"/>
            <w:vAlign w:val="center"/>
            <w:hideMark/>
          </w:tcPr>
          <w:p w14:paraId="777F61C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6CD5F27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69,825</w:t>
            </w:r>
          </w:p>
        </w:tc>
        <w:tc>
          <w:tcPr>
            <w:tcW w:w="0" w:type="auto"/>
            <w:vAlign w:val="center"/>
            <w:hideMark/>
          </w:tcPr>
          <w:p w14:paraId="66C3B8D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D96E27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07A478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vAlign w:val="center"/>
            <w:hideMark/>
          </w:tcPr>
          <w:p w14:paraId="0E1688F8"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19148C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0DA25E27"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902BFC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6985202B"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6,600</w:t>
            </w:r>
          </w:p>
        </w:tc>
        <w:tc>
          <w:tcPr>
            <w:tcW w:w="0" w:type="auto"/>
            <w:vAlign w:val="center"/>
            <w:hideMark/>
          </w:tcPr>
          <w:p w14:paraId="333005C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459D225"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4DFBA26"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63,225</w:t>
            </w:r>
          </w:p>
        </w:tc>
        <w:tc>
          <w:tcPr>
            <w:tcW w:w="0" w:type="auto"/>
            <w:vAlign w:val="center"/>
            <w:hideMark/>
          </w:tcPr>
          <w:p w14:paraId="65F4FC1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086858CF" w14:textId="77777777" w:rsidTr="009056A0">
        <w:trPr>
          <w:tblCellSpacing w:w="0" w:type="dxa"/>
        </w:trPr>
        <w:tc>
          <w:tcPr>
            <w:tcW w:w="0" w:type="auto"/>
            <w:shd w:val="clear" w:color="auto" w:fill="F7F7F7"/>
            <w:vAlign w:val="center"/>
            <w:hideMark/>
          </w:tcPr>
          <w:p w14:paraId="360D5569" w14:textId="77777777" w:rsidR="009056A0" w:rsidRPr="009056A0" w:rsidRDefault="009056A0" w:rsidP="009056A0">
            <w:pPr>
              <w:spacing w:after="0" w:line="240" w:lineRule="auto"/>
              <w:jc w:val="center"/>
              <w:rPr>
                <w:rFonts w:ascii="Courier New" w:eastAsia="Times New Roman" w:hAnsi="Courier New" w:cs="Courier New"/>
                <w:sz w:val="24"/>
                <w:szCs w:val="24"/>
              </w:rPr>
            </w:pPr>
            <w:r w:rsidRPr="009056A0">
              <w:rPr>
                <w:rFonts w:ascii="Courier New" w:eastAsia="Times New Roman" w:hAnsi="Courier New" w:cs="Courier New"/>
                <w:sz w:val="24"/>
                <w:szCs w:val="24"/>
              </w:rPr>
              <w:t>2028</w:t>
            </w:r>
          </w:p>
        </w:tc>
        <w:tc>
          <w:tcPr>
            <w:tcW w:w="0" w:type="auto"/>
            <w:shd w:val="clear" w:color="auto" w:fill="F7F7F7"/>
            <w:vAlign w:val="center"/>
            <w:hideMark/>
          </w:tcPr>
          <w:p w14:paraId="38925CFD"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206171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63,225</w:t>
            </w:r>
          </w:p>
        </w:tc>
        <w:tc>
          <w:tcPr>
            <w:tcW w:w="0" w:type="auto"/>
            <w:shd w:val="clear" w:color="auto" w:fill="F7F7F7"/>
            <w:vAlign w:val="center"/>
            <w:hideMark/>
          </w:tcPr>
          <w:p w14:paraId="1EB0F4F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05B2B499"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3C717A4"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shd w:val="clear" w:color="auto" w:fill="F7F7F7"/>
            <w:vAlign w:val="center"/>
            <w:hideMark/>
          </w:tcPr>
          <w:p w14:paraId="77E2C20C"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513B2D89"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664EBF41"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760BFC53"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44DBE294"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6,600</w:t>
            </w:r>
          </w:p>
        </w:tc>
        <w:tc>
          <w:tcPr>
            <w:tcW w:w="0" w:type="auto"/>
            <w:shd w:val="clear" w:color="auto" w:fill="F7F7F7"/>
            <w:vAlign w:val="center"/>
            <w:hideMark/>
          </w:tcPr>
          <w:p w14:paraId="42902D4B"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302674CF"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shd w:val="clear" w:color="auto" w:fill="F7F7F7"/>
            <w:vAlign w:val="center"/>
            <w:hideMark/>
          </w:tcPr>
          <w:p w14:paraId="4E5BE584"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56,625</w:t>
            </w:r>
          </w:p>
        </w:tc>
        <w:tc>
          <w:tcPr>
            <w:tcW w:w="0" w:type="auto"/>
            <w:shd w:val="clear" w:color="auto" w:fill="F7F7F7"/>
            <w:vAlign w:val="center"/>
            <w:hideMark/>
          </w:tcPr>
          <w:p w14:paraId="3680DB43"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106EE7B0" w14:textId="77777777" w:rsidTr="009056A0">
        <w:trPr>
          <w:tblCellSpacing w:w="0" w:type="dxa"/>
        </w:trPr>
        <w:tc>
          <w:tcPr>
            <w:tcW w:w="0" w:type="auto"/>
            <w:tcMar>
              <w:top w:w="0" w:type="dxa"/>
              <w:left w:w="225" w:type="dxa"/>
              <w:bottom w:w="0" w:type="dxa"/>
              <w:right w:w="0" w:type="dxa"/>
            </w:tcMar>
            <w:vAlign w:val="center"/>
            <w:hideMark/>
          </w:tcPr>
          <w:p w14:paraId="2623AAE8"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Total</w:t>
            </w:r>
          </w:p>
        </w:tc>
        <w:tc>
          <w:tcPr>
            <w:tcW w:w="0" w:type="auto"/>
            <w:vAlign w:val="center"/>
            <w:hideMark/>
          </w:tcPr>
          <w:p w14:paraId="4160587A"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82F242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3389B75E"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54C5F8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DF9715F"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057F0D4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762C0B84"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12C2BACC"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5384D0B1"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2946F310" w14:textId="77777777" w:rsidR="009056A0" w:rsidRPr="009056A0" w:rsidRDefault="009056A0" w:rsidP="009056A0">
            <w:pPr>
              <w:spacing w:after="0" w:line="240" w:lineRule="auto"/>
              <w:jc w:val="right"/>
              <w:rPr>
                <w:rFonts w:ascii="Courier New" w:eastAsia="Times New Roman" w:hAnsi="Courier New" w:cs="Courier New"/>
                <w:sz w:val="24"/>
                <w:szCs w:val="24"/>
              </w:rPr>
            </w:pPr>
            <w:r w:rsidRPr="009056A0">
              <w:rPr>
                <w:rFonts w:ascii="Courier New" w:eastAsia="Times New Roman" w:hAnsi="Courier New" w:cs="Courier New"/>
                <w:sz w:val="24"/>
                <w:szCs w:val="24"/>
              </w:rPr>
              <w:t>205,775</w:t>
            </w:r>
          </w:p>
        </w:tc>
        <w:tc>
          <w:tcPr>
            <w:tcW w:w="0" w:type="auto"/>
            <w:vAlign w:val="center"/>
            <w:hideMark/>
          </w:tcPr>
          <w:p w14:paraId="21E781B5"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4967CEE0"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2E784436"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c>
          <w:tcPr>
            <w:tcW w:w="0" w:type="auto"/>
            <w:vAlign w:val="center"/>
            <w:hideMark/>
          </w:tcPr>
          <w:p w14:paraId="56DDA77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t> </w:t>
            </w:r>
          </w:p>
        </w:tc>
      </w:tr>
      <w:tr w:rsidR="009056A0" w:rsidRPr="009056A0" w14:paraId="6640545C" w14:textId="77777777" w:rsidTr="009056A0">
        <w:trPr>
          <w:tblCellSpacing w:w="0" w:type="dxa"/>
        </w:trPr>
        <w:tc>
          <w:tcPr>
            <w:tcW w:w="0" w:type="auto"/>
            <w:gridSpan w:val="15"/>
            <w:vAlign w:val="center"/>
            <w:hideMark/>
          </w:tcPr>
          <w:p w14:paraId="09BB01CA" w14:textId="77777777" w:rsidR="009056A0" w:rsidRPr="009056A0" w:rsidRDefault="009056A0" w:rsidP="009056A0">
            <w:pPr>
              <w:spacing w:after="0" w:line="240" w:lineRule="auto"/>
              <w:rPr>
                <w:rFonts w:ascii="Courier New" w:eastAsia="Times New Roman" w:hAnsi="Courier New" w:cs="Courier New"/>
                <w:sz w:val="24"/>
                <w:szCs w:val="24"/>
              </w:rPr>
            </w:pPr>
            <w:r w:rsidRPr="009056A0">
              <w:rPr>
                <w:rFonts w:ascii="Courier New" w:eastAsia="Times New Roman" w:hAnsi="Courier New" w:cs="Courier New"/>
                <w:sz w:val="24"/>
                <w:szCs w:val="24"/>
              </w:rPr>
              <w:pict w14:anchorId="3FB6D6C8">
                <v:rect id="_x0000_i1066" style="width:0;height:3.75pt" o:hrstd="t" o:hrnoshade="t" o:hr="t" fillcolor="#cdd4e0" stroked="f"/>
              </w:pict>
            </w:r>
          </w:p>
        </w:tc>
      </w:tr>
    </w:tbl>
    <w:p w14:paraId="4CF12D2E" w14:textId="77777777" w:rsidR="009056A0" w:rsidRPr="009056A0" w:rsidRDefault="009056A0" w:rsidP="009056A0">
      <w:pPr>
        <w:shd w:val="clear" w:color="auto" w:fill="FFFFFF"/>
        <w:spacing w:after="0" w:line="240" w:lineRule="auto"/>
        <w:rPr>
          <w:rFonts w:ascii="Arial" w:eastAsia="Times New Roman" w:hAnsi="Arial" w:cs="Arial"/>
          <w:color w:val="252525"/>
          <w:sz w:val="21"/>
          <w:szCs w:val="21"/>
        </w:rPr>
      </w:pPr>
      <w:r w:rsidRPr="009056A0">
        <w:rPr>
          <w:rFonts w:ascii="Arial" w:eastAsia="Times New Roman" w:hAnsi="Arial" w:cs="Arial"/>
          <w:color w:val="252525"/>
          <w:sz w:val="21"/>
          <w:szCs w:val="21"/>
        </w:rPr>
        <w:t>* Switch to straight-line in 2025:</w:t>
      </w:r>
      <w:r w:rsidRPr="009056A0">
        <w:rPr>
          <w:rFonts w:ascii="Arial" w:eastAsia="Times New Roman" w:hAnsi="Arial" w:cs="Arial"/>
          <w:color w:val="252525"/>
          <w:sz w:val="21"/>
          <w:szCs w:val="21"/>
        </w:rPr>
        <w:br/>
        <w:t> </w:t>
      </w:r>
      <w:r w:rsidRPr="009056A0">
        <w:rPr>
          <w:rFonts w:ascii="Arial" w:eastAsia="Times New Roman" w:hAnsi="Arial" w:cs="Arial"/>
          <w:color w:val="252525"/>
          <w:sz w:val="21"/>
          <w:szCs w:val="21"/>
        </w:rPr>
        <w:br/>
        <w:t>$(83,025 − $56,625) / 4 years = $6,600/ year</w:t>
      </w:r>
      <w:r w:rsidRPr="009056A0">
        <w:rPr>
          <w:rFonts w:ascii="Arial" w:eastAsia="Times New Roman" w:hAnsi="Arial" w:cs="Arial"/>
          <w:color w:val="252525"/>
          <w:sz w:val="21"/>
          <w:szCs w:val="21"/>
        </w:rPr>
        <w:br/>
      </w:r>
      <w:r w:rsidRPr="009056A0">
        <w:rPr>
          <w:rFonts w:ascii="Arial" w:eastAsia="Times New Roman" w:hAnsi="Arial" w:cs="Arial"/>
          <w:color w:val="252525"/>
          <w:sz w:val="21"/>
          <w:szCs w:val="21"/>
        </w:rPr>
        <w:br/>
      </w:r>
      <w:r w:rsidRPr="009056A0">
        <w:rPr>
          <w:rFonts w:ascii="inherit" w:eastAsia="Times New Roman" w:hAnsi="inherit" w:cs="Arial"/>
          <w:b/>
          <w:bCs/>
          <w:color w:val="252525"/>
          <w:sz w:val="21"/>
          <w:szCs w:val="21"/>
          <w:bdr w:val="none" w:sz="0" w:space="0" w:color="auto" w:frame="1"/>
        </w:rPr>
        <w:t>2.</w:t>
      </w:r>
      <w:r w:rsidRPr="009056A0">
        <w:rPr>
          <w:rFonts w:ascii="Arial" w:eastAsia="Times New Roman" w:hAnsi="Arial" w:cs="Arial"/>
          <w:color w:val="252525"/>
          <w:sz w:val="21"/>
          <w:szCs w:val="21"/>
        </w:rPr>
        <w:br/>
        <w:t>Generally accepted accounting principles allow a company to change from one depreciation method to another if the company can justify the change. For example, new information might become available to suggest that a different depreciation method would better represent the pattern of the asset’s consumption relative to revenue production. We account for these changes prospectively.</w:t>
      </w:r>
    </w:p>
    <w:p w14:paraId="6A572CB3" w14:textId="68DF4E22" w:rsidR="009056A0" w:rsidRDefault="009056A0"/>
    <w:p w14:paraId="59C55A3F" w14:textId="0324124F" w:rsidR="00E524C7" w:rsidRDefault="00E524C7"/>
    <w:p w14:paraId="19DF1800" w14:textId="1EA86D6E" w:rsidR="00E524C7" w:rsidRDefault="00E524C7"/>
    <w:p w14:paraId="652DC6B0" w14:textId="54FF7ABD" w:rsidR="00E524C7" w:rsidRDefault="00B75764">
      <w:r>
        <w:rPr>
          <w:noProof/>
        </w:rPr>
        <w:lastRenderedPageBreak/>
        <w:drawing>
          <wp:inline distT="0" distB="0" distL="0" distR="0" wp14:anchorId="1AF4196D" wp14:editId="0C8622D2">
            <wp:extent cx="5943600" cy="4459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C7C83BC" w14:textId="0BA2DFA5" w:rsidR="009056A0" w:rsidRDefault="00B75764">
      <w:r>
        <w:rPr>
          <w:noProof/>
        </w:rPr>
        <w:lastRenderedPageBreak/>
        <w:drawing>
          <wp:inline distT="0" distB="0" distL="0" distR="0" wp14:anchorId="1BA4CFFD" wp14:editId="5ABC2CF4">
            <wp:extent cx="5943600" cy="4459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26A7D283" w14:textId="117F652B"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 xml:space="preserve">6.  </w:t>
      </w:r>
      <w:r w:rsidRPr="00B86C3D">
        <w:rPr>
          <w:rFonts w:ascii="Arial" w:eastAsia="Times New Roman" w:hAnsi="Arial" w:cs="Arial"/>
          <w:color w:val="252525"/>
          <w:sz w:val="27"/>
          <w:szCs w:val="27"/>
        </w:rPr>
        <w:t>Jackpot Mining Company operates a copper mine in central Montana. The company paid $1,650,000 in 2021 for the mining site and spent an additional $730,000 to prepare the mine for extraction of the copper. After the copper is extracted in approximately four years, the company is required to restore the land to its original condition, including repaving of roads and replacing a greenbelt. The company has provided the following three cash flow possibilities for the restoration costs: (</w:t>
      </w:r>
      <w:hyperlink r:id="rId12" w:tgtFrame="_blank" w:history="1">
        <w:r w:rsidRPr="00B86C3D">
          <w:rPr>
            <w:rFonts w:ascii="Arial" w:eastAsia="Times New Roman" w:hAnsi="Arial" w:cs="Arial"/>
            <w:color w:val="3975B9"/>
            <w:sz w:val="27"/>
            <w:szCs w:val="27"/>
            <w:u w:val="single"/>
            <w:bdr w:val="none" w:sz="0" w:space="0" w:color="auto" w:frame="1"/>
          </w:rPr>
          <w:t>FV of $1</w:t>
        </w:r>
      </w:hyperlink>
      <w:r w:rsidRPr="00B86C3D">
        <w:rPr>
          <w:rFonts w:ascii="Arial" w:eastAsia="Times New Roman" w:hAnsi="Arial" w:cs="Arial"/>
          <w:color w:val="252525"/>
          <w:sz w:val="27"/>
          <w:szCs w:val="27"/>
        </w:rPr>
        <w:t>, </w:t>
      </w:r>
      <w:hyperlink r:id="rId13" w:tgtFrame="_blank" w:history="1">
        <w:r w:rsidRPr="00B86C3D">
          <w:rPr>
            <w:rFonts w:ascii="Arial" w:eastAsia="Times New Roman" w:hAnsi="Arial" w:cs="Arial"/>
            <w:color w:val="3975B9"/>
            <w:sz w:val="27"/>
            <w:szCs w:val="27"/>
            <w:u w:val="single"/>
            <w:bdr w:val="none" w:sz="0" w:space="0" w:color="auto" w:frame="1"/>
          </w:rPr>
          <w:t>PV of $1</w:t>
        </w:r>
      </w:hyperlink>
      <w:r w:rsidRPr="00B86C3D">
        <w:rPr>
          <w:rFonts w:ascii="Arial" w:eastAsia="Times New Roman" w:hAnsi="Arial" w:cs="Arial"/>
          <w:color w:val="252525"/>
          <w:sz w:val="27"/>
          <w:szCs w:val="27"/>
        </w:rPr>
        <w:t>, </w:t>
      </w:r>
      <w:hyperlink r:id="rId14" w:tgtFrame="_blank" w:history="1">
        <w:r w:rsidRPr="00B86C3D">
          <w:rPr>
            <w:rFonts w:ascii="Arial" w:eastAsia="Times New Roman" w:hAnsi="Arial" w:cs="Arial"/>
            <w:color w:val="3975B9"/>
            <w:sz w:val="27"/>
            <w:szCs w:val="27"/>
            <w:u w:val="single"/>
            <w:bdr w:val="none" w:sz="0" w:space="0" w:color="auto" w:frame="1"/>
          </w:rPr>
          <w:t>FVA of $1</w:t>
        </w:r>
      </w:hyperlink>
      <w:r w:rsidRPr="00B86C3D">
        <w:rPr>
          <w:rFonts w:ascii="Arial" w:eastAsia="Times New Roman" w:hAnsi="Arial" w:cs="Arial"/>
          <w:color w:val="252525"/>
          <w:sz w:val="27"/>
          <w:szCs w:val="27"/>
        </w:rPr>
        <w:t>, </w:t>
      </w:r>
      <w:hyperlink r:id="rId15" w:tgtFrame="_blank" w:history="1">
        <w:r w:rsidRPr="00B86C3D">
          <w:rPr>
            <w:rFonts w:ascii="Arial" w:eastAsia="Times New Roman" w:hAnsi="Arial" w:cs="Arial"/>
            <w:color w:val="3975B9"/>
            <w:sz w:val="27"/>
            <w:szCs w:val="27"/>
            <w:u w:val="single"/>
            <w:bdr w:val="none" w:sz="0" w:space="0" w:color="auto" w:frame="1"/>
          </w:rPr>
          <w:t>PVA of $1</w:t>
        </w:r>
      </w:hyperlink>
      <w:r w:rsidRPr="00B86C3D">
        <w:rPr>
          <w:rFonts w:ascii="Arial" w:eastAsia="Times New Roman" w:hAnsi="Arial" w:cs="Arial"/>
          <w:color w:val="252525"/>
          <w:sz w:val="27"/>
          <w:szCs w:val="27"/>
        </w:rPr>
        <w:t>, </w:t>
      </w:r>
      <w:hyperlink r:id="rId16" w:tgtFrame="_blank" w:history="1">
        <w:r w:rsidRPr="00B86C3D">
          <w:rPr>
            <w:rFonts w:ascii="Arial" w:eastAsia="Times New Roman" w:hAnsi="Arial" w:cs="Arial"/>
            <w:color w:val="3975B9"/>
            <w:sz w:val="27"/>
            <w:szCs w:val="27"/>
            <w:u w:val="single"/>
            <w:bdr w:val="none" w:sz="0" w:space="0" w:color="auto" w:frame="1"/>
          </w:rPr>
          <w:t>FVAD of $1</w:t>
        </w:r>
      </w:hyperlink>
      <w:r w:rsidRPr="00B86C3D">
        <w:rPr>
          <w:rFonts w:ascii="Arial" w:eastAsia="Times New Roman" w:hAnsi="Arial" w:cs="Arial"/>
          <w:color w:val="252525"/>
          <w:sz w:val="27"/>
          <w:szCs w:val="27"/>
        </w:rPr>
        <w:t> and </w:t>
      </w:r>
      <w:hyperlink r:id="rId17" w:tgtFrame="_blank" w:history="1">
        <w:r w:rsidRPr="00B86C3D">
          <w:rPr>
            <w:rFonts w:ascii="Arial" w:eastAsia="Times New Roman" w:hAnsi="Arial" w:cs="Arial"/>
            <w:color w:val="3975B9"/>
            <w:sz w:val="27"/>
            <w:szCs w:val="27"/>
            <w:u w:val="single"/>
            <w:bdr w:val="none" w:sz="0" w:space="0" w:color="auto" w:frame="1"/>
          </w:rPr>
          <w:t>PVAD of $1</w:t>
        </w:r>
      </w:hyperlink>
      <w:r w:rsidRPr="00B86C3D">
        <w:rPr>
          <w:rFonts w:ascii="Arial" w:eastAsia="Times New Roman" w:hAnsi="Arial" w:cs="Arial"/>
          <w:color w:val="252525"/>
          <w:sz w:val="27"/>
          <w:szCs w:val="27"/>
        </w:rPr>
        <w:t>) </w:t>
      </w:r>
      <w:r w:rsidRPr="00B86C3D">
        <w:rPr>
          <w:rFonts w:ascii="inherit" w:eastAsia="Times New Roman" w:hAnsi="inherit" w:cs="Arial"/>
          <w:b/>
          <w:bCs/>
          <w:color w:val="B11111"/>
          <w:sz w:val="27"/>
          <w:szCs w:val="27"/>
          <w:bdr w:val="none" w:sz="0" w:space="0" w:color="auto" w:frame="1"/>
        </w:rPr>
        <w:t>(Use appropriate factor(s) from the tables provided.)</w:t>
      </w:r>
      <w:r w:rsidRPr="00B86C3D">
        <w:rPr>
          <w:rFonts w:ascii="Arial" w:eastAsia="Times New Roman" w:hAnsi="Arial" w:cs="Arial"/>
          <w:color w:val="252525"/>
          <w:sz w:val="27"/>
          <w:szCs w:val="27"/>
        </w:rPr>
        <w:br/>
      </w:r>
      <w:r w:rsidRPr="00B86C3D">
        <w:rPr>
          <w:rFonts w:ascii="Arial" w:eastAsia="Times New Roman" w:hAnsi="Arial" w:cs="Arial"/>
          <w:color w:val="252525"/>
          <w:sz w:val="27"/>
          <w:szCs w:val="27"/>
        </w:rPr>
        <w:br/>
        <w:t> </w:t>
      </w:r>
    </w:p>
    <w:tbl>
      <w:tblPr>
        <w:tblW w:w="0" w:type="auto"/>
        <w:tblCellSpacing w:w="0" w:type="dxa"/>
        <w:tblCellMar>
          <w:left w:w="0" w:type="dxa"/>
          <w:right w:w="0" w:type="dxa"/>
        </w:tblCellMar>
        <w:tblLook w:val="04A0" w:firstRow="1" w:lastRow="0" w:firstColumn="1" w:lastColumn="0" w:noHBand="0" w:noVBand="1"/>
      </w:tblPr>
      <w:tblGrid>
        <w:gridCol w:w="370"/>
        <w:gridCol w:w="193"/>
        <w:gridCol w:w="1343"/>
        <w:gridCol w:w="193"/>
        <w:gridCol w:w="1585"/>
      </w:tblGrid>
      <w:tr w:rsidR="00B86C3D" w:rsidRPr="00B86C3D" w14:paraId="20D31A24" w14:textId="77777777" w:rsidTr="00B86C3D">
        <w:trPr>
          <w:tblCellSpacing w:w="0" w:type="dxa"/>
        </w:trPr>
        <w:tc>
          <w:tcPr>
            <w:tcW w:w="0" w:type="auto"/>
            <w:shd w:val="clear" w:color="auto" w:fill="D7DCE6"/>
            <w:vAlign w:val="center"/>
            <w:hideMark/>
          </w:tcPr>
          <w:p w14:paraId="0F43B4F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3"/>
            <w:shd w:val="clear" w:color="auto" w:fill="D7DCE6"/>
            <w:vAlign w:val="bottom"/>
            <w:hideMark/>
          </w:tcPr>
          <w:p w14:paraId="33817B16"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Cash Outflow</w:t>
            </w:r>
          </w:p>
        </w:tc>
        <w:tc>
          <w:tcPr>
            <w:tcW w:w="0" w:type="auto"/>
            <w:shd w:val="clear" w:color="auto" w:fill="D7DCE6"/>
            <w:vAlign w:val="bottom"/>
            <w:hideMark/>
          </w:tcPr>
          <w:p w14:paraId="095BC64C"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Probability</w:t>
            </w:r>
          </w:p>
        </w:tc>
      </w:tr>
      <w:tr w:rsidR="00B86C3D" w:rsidRPr="00B86C3D" w14:paraId="1AC552CD" w14:textId="77777777" w:rsidTr="00B86C3D">
        <w:trPr>
          <w:tblCellSpacing w:w="0" w:type="dxa"/>
        </w:trPr>
        <w:tc>
          <w:tcPr>
            <w:tcW w:w="0" w:type="auto"/>
            <w:tcMar>
              <w:top w:w="0" w:type="dxa"/>
              <w:left w:w="225" w:type="dxa"/>
              <w:bottom w:w="0" w:type="dxa"/>
              <w:right w:w="0" w:type="dxa"/>
            </w:tcMar>
            <w:vAlign w:val="center"/>
            <w:hideMark/>
          </w:tcPr>
          <w:p w14:paraId="5D9EAA5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1</w:t>
            </w:r>
          </w:p>
        </w:tc>
        <w:tc>
          <w:tcPr>
            <w:tcW w:w="0" w:type="auto"/>
            <w:vAlign w:val="center"/>
            <w:hideMark/>
          </w:tcPr>
          <w:p w14:paraId="2AF9046D"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2E2B8E0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430,000</w:t>
            </w:r>
          </w:p>
        </w:tc>
        <w:tc>
          <w:tcPr>
            <w:tcW w:w="0" w:type="auto"/>
            <w:vAlign w:val="center"/>
            <w:hideMark/>
          </w:tcPr>
          <w:p w14:paraId="57F3B65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3BA7431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15%</w:t>
            </w:r>
          </w:p>
        </w:tc>
      </w:tr>
      <w:tr w:rsidR="00B86C3D" w:rsidRPr="00B86C3D" w14:paraId="1CB93266"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1F06319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2</w:t>
            </w:r>
          </w:p>
        </w:tc>
        <w:tc>
          <w:tcPr>
            <w:tcW w:w="0" w:type="auto"/>
            <w:shd w:val="clear" w:color="auto" w:fill="F7F7F7"/>
            <w:vAlign w:val="center"/>
            <w:hideMark/>
          </w:tcPr>
          <w:p w14:paraId="4BA9C47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4AE2520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530,000</w:t>
            </w:r>
          </w:p>
        </w:tc>
        <w:tc>
          <w:tcPr>
            <w:tcW w:w="0" w:type="auto"/>
            <w:shd w:val="clear" w:color="auto" w:fill="F7F7F7"/>
            <w:vAlign w:val="center"/>
            <w:hideMark/>
          </w:tcPr>
          <w:p w14:paraId="6770F59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38A53AE"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45%</w:t>
            </w:r>
          </w:p>
        </w:tc>
      </w:tr>
      <w:tr w:rsidR="00B86C3D" w:rsidRPr="00B86C3D" w14:paraId="58C58C12" w14:textId="77777777" w:rsidTr="00B86C3D">
        <w:trPr>
          <w:tblCellSpacing w:w="0" w:type="dxa"/>
        </w:trPr>
        <w:tc>
          <w:tcPr>
            <w:tcW w:w="0" w:type="auto"/>
            <w:tcMar>
              <w:top w:w="0" w:type="dxa"/>
              <w:left w:w="225" w:type="dxa"/>
              <w:bottom w:w="0" w:type="dxa"/>
              <w:right w:w="0" w:type="dxa"/>
            </w:tcMar>
            <w:vAlign w:val="center"/>
            <w:hideMark/>
          </w:tcPr>
          <w:p w14:paraId="07CF340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3</w:t>
            </w:r>
          </w:p>
        </w:tc>
        <w:tc>
          <w:tcPr>
            <w:tcW w:w="0" w:type="auto"/>
            <w:vAlign w:val="center"/>
            <w:hideMark/>
          </w:tcPr>
          <w:p w14:paraId="330B69C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57E6A9F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730,000</w:t>
            </w:r>
          </w:p>
        </w:tc>
        <w:tc>
          <w:tcPr>
            <w:tcW w:w="0" w:type="auto"/>
            <w:vAlign w:val="center"/>
            <w:hideMark/>
          </w:tcPr>
          <w:p w14:paraId="4713A0C1"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570AEA26"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40%</w:t>
            </w:r>
          </w:p>
        </w:tc>
      </w:tr>
      <w:tr w:rsidR="00B86C3D" w:rsidRPr="00B86C3D" w14:paraId="3DD7E4B9" w14:textId="77777777" w:rsidTr="00B86C3D">
        <w:trPr>
          <w:tblCellSpacing w:w="0" w:type="dxa"/>
        </w:trPr>
        <w:tc>
          <w:tcPr>
            <w:tcW w:w="0" w:type="auto"/>
            <w:gridSpan w:val="5"/>
            <w:vAlign w:val="center"/>
            <w:hideMark/>
          </w:tcPr>
          <w:p w14:paraId="2D9B675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2DA0E2DB">
                <v:rect id="_x0000_i1070" style="width:0;height:3.75pt" o:hrstd="t" o:hrnoshade="t" o:hr="t" fillcolor="#cdd4e0" stroked="f"/>
              </w:pict>
            </w:r>
          </w:p>
        </w:tc>
      </w:tr>
    </w:tbl>
    <w:p w14:paraId="1E6E5391" w14:textId="77777777" w:rsidR="00B86C3D" w:rsidRPr="00B86C3D" w:rsidRDefault="00B86C3D" w:rsidP="00B86C3D">
      <w:pPr>
        <w:shd w:val="clear" w:color="auto" w:fill="FFFFFF"/>
        <w:spacing w:after="0" w:line="240" w:lineRule="auto"/>
        <w:rPr>
          <w:rFonts w:ascii="Times New Roman" w:eastAsia="Times New Roman" w:hAnsi="Times New Roman" w:cs="Times New Roman"/>
          <w:sz w:val="24"/>
          <w:szCs w:val="24"/>
          <w:bdr w:val="none" w:sz="0" w:space="0" w:color="auto" w:frame="1"/>
        </w:rPr>
      </w:pPr>
      <w:r w:rsidRPr="00B86C3D">
        <w:rPr>
          <w:rFonts w:ascii="Arial" w:eastAsia="Times New Roman" w:hAnsi="Arial" w:cs="Arial"/>
          <w:color w:val="252525"/>
          <w:sz w:val="27"/>
          <w:szCs w:val="27"/>
        </w:rPr>
        <w:t> </w:t>
      </w:r>
      <w:r w:rsidRPr="00B86C3D">
        <w:rPr>
          <w:rFonts w:ascii="Arial" w:eastAsia="Times New Roman" w:hAnsi="Arial" w:cs="Arial"/>
          <w:color w:val="252525"/>
          <w:sz w:val="27"/>
          <w:szCs w:val="27"/>
        </w:rPr>
        <w:br/>
        <w:t xml:space="preserve">To aid extraction, Jackpot purchased some new equipment on July 1, 2021, for $260,000. After the copper is removed from this mine, the equipment will </w:t>
      </w:r>
      <w:r w:rsidRPr="00B86C3D">
        <w:rPr>
          <w:rFonts w:ascii="Arial" w:eastAsia="Times New Roman" w:hAnsi="Arial" w:cs="Arial"/>
          <w:color w:val="252525"/>
          <w:sz w:val="27"/>
          <w:szCs w:val="27"/>
        </w:rPr>
        <w:lastRenderedPageBreak/>
        <w:t>be sold for an estimated residual amount of $34,000. There will be no residual value for the copper mine. The credit-adjusted risk-free rate of interest is 10%.</w:t>
      </w:r>
      <w:r w:rsidRPr="00B86C3D">
        <w:rPr>
          <w:rFonts w:ascii="Arial" w:eastAsia="Times New Roman" w:hAnsi="Arial" w:cs="Arial"/>
          <w:color w:val="252525"/>
          <w:sz w:val="27"/>
          <w:szCs w:val="27"/>
        </w:rPr>
        <w:br/>
        <w:t> </w:t>
      </w:r>
      <w:r w:rsidRPr="00B86C3D">
        <w:rPr>
          <w:rFonts w:ascii="Arial" w:eastAsia="Times New Roman" w:hAnsi="Arial" w:cs="Arial"/>
          <w:color w:val="252525"/>
          <w:sz w:val="27"/>
          <w:szCs w:val="27"/>
        </w:rPr>
        <w:br/>
        <w:t>The company expects to extract 11.3 million pounds of copper from the mine. Actual production was 2.9 million pounds in 2021 and 4.3 million pounds in 2022.</w:t>
      </w:r>
      <w:r w:rsidRPr="00B86C3D">
        <w:rPr>
          <w:rFonts w:ascii="Arial" w:eastAsia="Times New Roman" w:hAnsi="Arial" w:cs="Arial"/>
          <w:color w:val="252525"/>
          <w:sz w:val="27"/>
          <w:szCs w:val="27"/>
        </w:rPr>
        <w:br/>
        <w:t> </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Required:</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1.</w:t>
      </w:r>
      <w:r w:rsidRPr="00B86C3D">
        <w:rPr>
          <w:rFonts w:ascii="Arial" w:eastAsia="Times New Roman" w:hAnsi="Arial" w:cs="Arial"/>
          <w:color w:val="252525"/>
          <w:sz w:val="27"/>
          <w:szCs w:val="27"/>
        </w:rPr>
        <w:t> Compute depletion and depreciation on the mine and mining equipment for 2021 and 2022. The units-of-production method is used to calculate depreciation. </w:t>
      </w:r>
      <w:r w:rsidRPr="00B86C3D">
        <w:rPr>
          <w:rFonts w:ascii="inherit" w:eastAsia="Times New Roman" w:hAnsi="inherit" w:cs="Arial"/>
          <w:b/>
          <w:bCs/>
          <w:color w:val="B11111"/>
          <w:sz w:val="27"/>
          <w:szCs w:val="27"/>
          <w:bdr w:val="none" w:sz="0" w:space="0" w:color="auto" w:frame="1"/>
        </w:rPr>
        <w:t>(The expected format for rounding is presented in the appropriate rows of the table. Round your final answers to nearest whole dollar.)</w:t>
      </w:r>
      <w:r w:rsidRPr="00B86C3D">
        <w:rPr>
          <w:rFonts w:ascii="Arial" w:eastAsia="Times New Roman" w:hAnsi="Arial" w:cs="Arial"/>
          <w:color w:val="252525"/>
          <w:sz w:val="27"/>
          <w:szCs w:val="27"/>
        </w:rPr>
        <w:br/>
      </w:r>
      <w:r w:rsidRPr="00B86C3D">
        <w:rPr>
          <w:rFonts w:ascii="Arial" w:eastAsia="Times New Roman" w:hAnsi="Arial" w:cs="Arial"/>
          <w:color w:val="252525"/>
          <w:sz w:val="27"/>
          <w:szCs w:val="27"/>
        </w:rPr>
        <w:br/>
      </w:r>
    </w:p>
    <w:p w14:paraId="0988AAA9" w14:textId="77777777" w:rsidR="00B86C3D" w:rsidRPr="00B86C3D" w:rsidRDefault="00B86C3D" w:rsidP="00B86C3D">
      <w:pPr>
        <w:shd w:val="clear" w:color="auto" w:fill="FFFFFF"/>
        <w:spacing w:after="150" w:line="240" w:lineRule="auto"/>
        <w:outlineLvl w:val="1"/>
        <w:rPr>
          <w:rFonts w:ascii="inherit" w:eastAsia="Times New Roman" w:hAnsi="inherit" w:cs="Times New Roman"/>
          <w:b/>
          <w:bCs/>
          <w:color w:val="3975B9"/>
          <w:sz w:val="23"/>
          <w:szCs w:val="23"/>
        </w:rPr>
      </w:pPr>
      <w:r w:rsidRPr="00B86C3D">
        <w:rPr>
          <w:rFonts w:ascii="inherit" w:eastAsia="Times New Roman" w:hAnsi="inherit" w:cs="Arial"/>
          <w:b/>
          <w:bCs/>
          <w:color w:val="3975B9"/>
          <w:sz w:val="23"/>
          <w:szCs w:val="23"/>
          <w:bdr w:val="none" w:sz="0" w:space="0" w:color="auto" w:frame="1"/>
        </w:rPr>
        <w:t>Explanation</w:t>
      </w:r>
    </w:p>
    <w:p w14:paraId="5B07C5B9" w14:textId="77777777" w:rsidR="00B86C3D" w:rsidRPr="00B86C3D" w:rsidRDefault="00B86C3D" w:rsidP="00B86C3D">
      <w:pPr>
        <w:shd w:val="clear" w:color="auto" w:fill="FFFFFF"/>
        <w:spacing w:after="0" w:line="240" w:lineRule="auto"/>
        <w:rPr>
          <w:rFonts w:ascii="Arial" w:eastAsia="Times New Roman" w:hAnsi="Arial" w:cs="Arial"/>
          <w:color w:val="252525"/>
          <w:sz w:val="21"/>
          <w:szCs w:val="21"/>
          <w:bdr w:val="none" w:sz="0" w:space="0" w:color="auto" w:frame="1"/>
        </w:rPr>
      </w:pPr>
      <w:r w:rsidRPr="00B86C3D">
        <w:rPr>
          <w:rFonts w:ascii="inherit" w:eastAsia="Times New Roman" w:hAnsi="inherit" w:cs="Arial"/>
          <w:b/>
          <w:bCs/>
          <w:color w:val="252525"/>
          <w:sz w:val="21"/>
          <w:szCs w:val="21"/>
          <w:bdr w:val="none" w:sz="0" w:space="0" w:color="auto" w:frame="1"/>
        </w:rPr>
        <w:t>1.</w:t>
      </w:r>
      <w:r w:rsidRPr="00B86C3D">
        <w:rPr>
          <w:rFonts w:ascii="Arial" w:eastAsia="Times New Roman" w:hAnsi="Arial" w:cs="Arial"/>
          <w:color w:val="252525"/>
          <w:sz w:val="21"/>
          <w:szCs w:val="21"/>
          <w:bdr w:val="none" w:sz="0" w:space="0" w:color="auto" w:frame="1"/>
        </w:rPr>
        <w:t> Cost of copper mine:</w:t>
      </w:r>
      <w:r w:rsidRPr="00B86C3D">
        <w:rPr>
          <w:rFonts w:ascii="Arial" w:eastAsia="Times New Roman" w:hAnsi="Arial"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2674"/>
        <w:gridCol w:w="145"/>
        <w:gridCol w:w="1297"/>
        <w:gridCol w:w="145"/>
        <w:gridCol w:w="145"/>
      </w:tblGrid>
      <w:tr w:rsidR="00B86C3D" w:rsidRPr="00B86C3D" w14:paraId="2B8A3771" w14:textId="77777777" w:rsidTr="00B86C3D">
        <w:trPr>
          <w:tblCellSpacing w:w="0" w:type="dxa"/>
        </w:trPr>
        <w:tc>
          <w:tcPr>
            <w:tcW w:w="0" w:type="auto"/>
            <w:shd w:val="clear" w:color="auto" w:fill="D7DCE6"/>
            <w:vAlign w:val="center"/>
            <w:hideMark/>
          </w:tcPr>
          <w:p w14:paraId="54392A1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4"/>
            <w:shd w:val="clear" w:color="auto" w:fill="D7DCE6"/>
            <w:vAlign w:val="center"/>
            <w:hideMark/>
          </w:tcPr>
          <w:p w14:paraId="3011878F"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4DF54598" w14:textId="77777777" w:rsidTr="00B86C3D">
        <w:trPr>
          <w:tblCellSpacing w:w="0" w:type="dxa"/>
        </w:trPr>
        <w:tc>
          <w:tcPr>
            <w:tcW w:w="0" w:type="auto"/>
            <w:tcMar>
              <w:top w:w="0" w:type="dxa"/>
              <w:left w:w="225" w:type="dxa"/>
              <w:bottom w:w="0" w:type="dxa"/>
              <w:right w:w="0" w:type="dxa"/>
            </w:tcMar>
            <w:vAlign w:val="center"/>
            <w:hideMark/>
          </w:tcPr>
          <w:p w14:paraId="707DB04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Mining site</w:t>
            </w:r>
          </w:p>
        </w:tc>
        <w:tc>
          <w:tcPr>
            <w:tcW w:w="0" w:type="auto"/>
            <w:vAlign w:val="center"/>
            <w:hideMark/>
          </w:tcPr>
          <w:p w14:paraId="20DFB56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413E4F8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1,650,000</w:t>
            </w:r>
          </w:p>
        </w:tc>
        <w:tc>
          <w:tcPr>
            <w:tcW w:w="0" w:type="auto"/>
            <w:vAlign w:val="center"/>
            <w:hideMark/>
          </w:tcPr>
          <w:p w14:paraId="0E7E19E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16B58D2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3CB9162E"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557BC10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Development costs</w:t>
            </w:r>
          </w:p>
        </w:tc>
        <w:tc>
          <w:tcPr>
            <w:tcW w:w="0" w:type="auto"/>
            <w:shd w:val="clear" w:color="auto" w:fill="F7F7F7"/>
            <w:vAlign w:val="center"/>
            <w:hideMark/>
          </w:tcPr>
          <w:p w14:paraId="07A9A14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19C27C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730,000</w:t>
            </w:r>
          </w:p>
        </w:tc>
        <w:tc>
          <w:tcPr>
            <w:tcW w:w="0" w:type="auto"/>
            <w:shd w:val="clear" w:color="auto" w:fill="F7F7F7"/>
            <w:vAlign w:val="center"/>
            <w:hideMark/>
          </w:tcPr>
          <w:p w14:paraId="2EAF167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0DFCF7B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22F943F9" w14:textId="77777777" w:rsidTr="00B86C3D">
        <w:trPr>
          <w:tblCellSpacing w:w="0" w:type="dxa"/>
        </w:trPr>
        <w:tc>
          <w:tcPr>
            <w:tcW w:w="0" w:type="auto"/>
            <w:tcMar>
              <w:top w:w="0" w:type="dxa"/>
              <w:left w:w="225" w:type="dxa"/>
              <w:bottom w:w="0" w:type="dxa"/>
              <w:right w:w="0" w:type="dxa"/>
            </w:tcMar>
            <w:vAlign w:val="center"/>
            <w:hideMark/>
          </w:tcPr>
          <w:p w14:paraId="2394BA9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Restoration costs</w:t>
            </w:r>
          </w:p>
        </w:tc>
        <w:tc>
          <w:tcPr>
            <w:tcW w:w="0" w:type="auto"/>
            <w:tcBorders>
              <w:bottom w:val="single" w:sz="6" w:space="0" w:color="000000"/>
            </w:tcBorders>
            <w:vAlign w:val="center"/>
            <w:hideMark/>
          </w:tcPr>
          <w:p w14:paraId="1BC7824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bottom w:val="single" w:sz="6" w:space="0" w:color="000000"/>
            </w:tcBorders>
            <w:vAlign w:val="center"/>
            <w:hideMark/>
          </w:tcPr>
          <w:p w14:paraId="4FDCEF6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406,391</w:t>
            </w:r>
          </w:p>
        </w:tc>
        <w:tc>
          <w:tcPr>
            <w:tcW w:w="0" w:type="auto"/>
            <w:tcBorders>
              <w:bottom w:val="single" w:sz="6" w:space="0" w:color="000000"/>
            </w:tcBorders>
            <w:vAlign w:val="center"/>
            <w:hideMark/>
          </w:tcPr>
          <w:p w14:paraId="69D9ED1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6869193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3BB8F87B" w14:textId="77777777" w:rsidTr="00B86C3D">
        <w:trPr>
          <w:tblCellSpacing w:w="0" w:type="dxa"/>
        </w:trPr>
        <w:tc>
          <w:tcPr>
            <w:tcW w:w="0" w:type="auto"/>
            <w:shd w:val="clear" w:color="auto" w:fill="F7F7F7"/>
            <w:vAlign w:val="center"/>
            <w:hideMark/>
          </w:tcPr>
          <w:p w14:paraId="4FB17E00"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673B97F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7441FA5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2,786,391</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222E592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671F6D8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15B48407" w14:textId="77777777" w:rsidTr="00B86C3D">
        <w:trPr>
          <w:tblCellSpacing w:w="0" w:type="dxa"/>
        </w:trPr>
        <w:tc>
          <w:tcPr>
            <w:tcW w:w="0" w:type="auto"/>
            <w:gridSpan w:val="5"/>
            <w:vAlign w:val="center"/>
            <w:hideMark/>
          </w:tcPr>
          <w:p w14:paraId="422161D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102BC34E">
                <v:rect id="_x0000_i1071" style="width:0;height:3.75pt" o:hrstd="t" o:hrnoshade="t" o:hr="t" fillcolor="#cdd4e0" stroked="f"/>
              </w:pict>
            </w:r>
          </w:p>
        </w:tc>
      </w:tr>
    </w:tbl>
    <w:p w14:paraId="4939B61E"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 </w:t>
      </w:r>
    </w:p>
    <w:tbl>
      <w:tblPr>
        <w:tblW w:w="0" w:type="auto"/>
        <w:tblCellSpacing w:w="0" w:type="dxa"/>
        <w:tblCellMar>
          <w:left w:w="0" w:type="dxa"/>
          <w:right w:w="0" w:type="dxa"/>
        </w:tblCellMar>
        <w:tblLook w:val="04A0" w:firstRow="1" w:lastRow="0" w:firstColumn="1" w:lastColumn="0" w:noHBand="0" w:noVBand="1"/>
      </w:tblPr>
      <w:tblGrid>
        <w:gridCol w:w="145"/>
        <w:gridCol w:w="145"/>
        <w:gridCol w:w="1009"/>
        <w:gridCol w:w="145"/>
        <w:gridCol w:w="145"/>
        <w:gridCol w:w="433"/>
        <w:gridCol w:w="145"/>
        <w:gridCol w:w="145"/>
        <w:gridCol w:w="1009"/>
        <w:gridCol w:w="295"/>
        <w:gridCol w:w="1009"/>
        <w:gridCol w:w="145"/>
        <w:gridCol w:w="145"/>
        <w:gridCol w:w="145"/>
        <w:gridCol w:w="1009"/>
        <w:gridCol w:w="145"/>
        <w:gridCol w:w="6"/>
      </w:tblGrid>
      <w:tr w:rsidR="00B86C3D" w:rsidRPr="00B86C3D" w14:paraId="66792ABC" w14:textId="77777777" w:rsidTr="00B86C3D">
        <w:trPr>
          <w:tblCellSpacing w:w="0" w:type="dxa"/>
        </w:trPr>
        <w:tc>
          <w:tcPr>
            <w:tcW w:w="0" w:type="auto"/>
            <w:gridSpan w:val="17"/>
            <w:shd w:val="clear" w:color="auto" w:fill="D7DCE6"/>
            <w:vAlign w:val="center"/>
            <w:hideMark/>
          </w:tcPr>
          <w:p w14:paraId="460C71D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218A6265" w14:textId="77777777" w:rsidTr="00B86C3D">
        <w:trPr>
          <w:tblCellSpacing w:w="0" w:type="dxa"/>
        </w:trPr>
        <w:tc>
          <w:tcPr>
            <w:tcW w:w="0" w:type="auto"/>
            <w:vAlign w:val="center"/>
            <w:hideMark/>
          </w:tcPr>
          <w:p w14:paraId="51696D60"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5495D81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13909B0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430,000</w:t>
            </w:r>
          </w:p>
        </w:tc>
        <w:tc>
          <w:tcPr>
            <w:tcW w:w="0" w:type="auto"/>
            <w:vAlign w:val="center"/>
            <w:hideMark/>
          </w:tcPr>
          <w:p w14:paraId="2D97B10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F7066A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061F55E9"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15%</w:t>
            </w:r>
          </w:p>
        </w:tc>
        <w:tc>
          <w:tcPr>
            <w:tcW w:w="0" w:type="auto"/>
            <w:vAlign w:val="center"/>
            <w:hideMark/>
          </w:tcPr>
          <w:p w14:paraId="7B2F906D"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6AC49C0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13A3CC0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64,500</w:t>
            </w:r>
          </w:p>
        </w:tc>
        <w:tc>
          <w:tcPr>
            <w:tcW w:w="0" w:type="auto"/>
            <w:vAlign w:val="center"/>
            <w:hideMark/>
          </w:tcPr>
          <w:p w14:paraId="0DD72DF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130C300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559A822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3812D8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DBC4F7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C413D4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5DD8BDB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5EF2BEB1" w14:textId="77777777" w:rsidR="00B86C3D" w:rsidRPr="00B86C3D" w:rsidRDefault="00B86C3D" w:rsidP="00B86C3D">
            <w:pPr>
              <w:spacing w:after="0" w:line="240" w:lineRule="auto"/>
              <w:rPr>
                <w:rFonts w:ascii="Times New Roman" w:eastAsia="Times New Roman" w:hAnsi="Times New Roman" w:cs="Times New Roman"/>
                <w:sz w:val="20"/>
                <w:szCs w:val="20"/>
              </w:rPr>
            </w:pPr>
          </w:p>
        </w:tc>
      </w:tr>
      <w:tr w:rsidR="00B86C3D" w:rsidRPr="00B86C3D" w14:paraId="35AA88E8" w14:textId="77777777" w:rsidTr="00B86C3D">
        <w:trPr>
          <w:tblCellSpacing w:w="0" w:type="dxa"/>
        </w:trPr>
        <w:tc>
          <w:tcPr>
            <w:tcW w:w="0" w:type="auto"/>
            <w:shd w:val="clear" w:color="auto" w:fill="F7F7F7"/>
            <w:vAlign w:val="center"/>
            <w:hideMark/>
          </w:tcPr>
          <w:p w14:paraId="54ED8B3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3802A49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5871B02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530,000</w:t>
            </w:r>
          </w:p>
        </w:tc>
        <w:tc>
          <w:tcPr>
            <w:tcW w:w="0" w:type="auto"/>
            <w:shd w:val="clear" w:color="auto" w:fill="F7F7F7"/>
            <w:vAlign w:val="center"/>
            <w:hideMark/>
          </w:tcPr>
          <w:p w14:paraId="1C801DA4"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9FDE30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1BFABA0A"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45%</w:t>
            </w:r>
          </w:p>
        </w:tc>
        <w:tc>
          <w:tcPr>
            <w:tcW w:w="0" w:type="auto"/>
            <w:shd w:val="clear" w:color="auto" w:fill="F7F7F7"/>
            <w:vAlign w:val="center"/>
            <w:hideMark/>
          </w:tcPr>
          <w:p w14:paraId="7CBFE446"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68A55F0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2B3C0E8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238,500</w:t>
            </w:r>
          </w:p>
        </w:tc>
        <w:tc>
          <w:tcPr>
            <w:tcW w:w="0" w:type="auto"/>
            <w:shd w:val="clear" w:color="auto" w:fill="F7F7F7"/>
            <w:vAlign w:val="center"/>
            <w:hideMark/>
          </w:tcPr>
          <w:p w14:paraId="3A06093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49D4BD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173596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139F6F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57C4829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28D32730"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47931CB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1C1DF90" w14:textId="77777777" w:rsidR="00B86C3D" w:rsidRPr="00B86C3D" w:rsidRDefault="00B86C3D" w:rsidP="00B86C3D">
            <w:pPr>
              <w:spacing w:after="0" w:line="240" w:lineRule="auto"/>
              <w:rPr>
                <w:rFonts w:ascii="Times New Roman" w:eastAsia="Times New Roman" w:hAnsi="Times New Roman" w:cs="Times New Roman"/>
                <w:sz w:val="20"/>
                <w:szCs w:val="20"/>
              </w:rPr>
            </w:pPr>
          </w:p>
        </w:tc>
      </w:tr>
      <w:tr w:rsidR="00B86C3D" w:rsidRPr="00B86C3D" w14:paraId="1798E99C" w14:textId="77777777" w:rsidTr="00B86C3D">
        <w:trPr>
          <w:tblCellSpacing w:w="0" w:type="dxa"/>
        </w:trPr>
        <w:tc>
          <w:tcPr>
            <w:tcW w:w="0" w:type="auto"/>
            <w:vAlign w:val="center"/>
            <w:hideMark/>
          </w:tcPr>
          <w:p w14:paraId="6A52EDD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0A7B4ED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378C39A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730,000</w:t>
            </w:r>
          </w:p>
        </w:tc>
        <w:tc>
          <w:tcPr>
            <w:tcW w:w="0" w:type="auto"/>
            <w:vAlign w:val="center"/>
            <w:hideMark/>
          </w:tcPr>
          <w:p w14:paraId="198C108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D62337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2B5CB60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40%</w:t>
            </w:r>
          </w:p>
        </w:tc>
        <w:tc>
          <w:tcPr>
            <w:tcW w:w="0" w:type="auto"/>
            <w:vAlign w:val="center"/>
            <w:hideMark/>
          </w:tcPr>
          <w:p w14:paraId="1EBF9F3B"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Borders>
              <w:bottom w:val="single" w:sz="6" w:space="0" w:color="000000"/>
            </w:tcBorders>
            <w:vAlign w:val="center"/>
            <w:hideMark/>
          </w:tcPr>
          <w:p w14:paraId="384C63DD"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bottom w:val="single" w:sz="6" w:space="0" w:color="000000"/>
            </w:tcBorders>
            <w:vAlign w:val="center"/>
            <w:hideMark/>
          </w:tcPr>
          <w:p w14:paraId="659FEF6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292,000</w:t>
            </w:r>
          </w:p>
        </w:tc>
        <w:tc>
          <w:tcPr>
            <w:tcW w:w="0" w:type="auto"/>
            <w:vAlign w:val="center"/>
            <w:hideMark/>
          </w:tcPr>
          <w:p w14:paraId="43B0EFC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75EB948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69AF280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7F9FC54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F60E14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32AE632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671E1E7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09839287" w14:textId="77777777" w:rsidR="00B86C3D" w:rsidRPr="00B86C3D" w:rsidRDefault="00B86C3D" w:rsidP="00B86C3D">
            <w:pPr>
              <w:spacing w:after="0" w:line="240" w:lineRule="auto"/>
              <w:rPr>
                <w:rFonts w:ascii="Times New Roman" w:eastAsia="Times New Roman" w:hAnsi="Times New Roman" w:cs="Times New Roman"/>
                <w:sz w:val="20"/>
                <w:szCs w:val="20"/>
              </w:rPr>
            </w:pPr>
          </w:p>
        </w:tc>
      </w:tr>
      <w:tr w:rsidR="00B86C3D" w:rsidRPr="00B86C3D" w14:paraId="2D1D3182" w14:textId="77777777" w:rsidTr="00B86C3D">
        <w:trPr>
          <w:tblCellSpacing w:w="0" w:type="dxa"/>
        </w:trPr>
        <w:tc>
          <w:tcPr>
            <w:tcW w:w="0" w:type="auto"/>
            <w:shd w:val="clear" w:color="auto" w:fill="F7F7F7"/>
            <w:vAlign w:val="center"/>
            <w:hideMark/>
          </w:tcPr>
          <w:p w14:paraId="6046D1B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7E88E0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4F9EA5D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44D4BD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463B1C0"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2FA6FE80"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347E2FC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67FB660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328686C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595,000</w:t>
            </w:r>
          </w:p>
        </w:tc>
        <w:tc>
          <w:tcPr>
            <w:tcW w:w="0" w:type="auto"/>
            <w:shd w:val="clear" w:color="auto" w:fill="F7F7F7"/>
            <w:tcMar>
              <w:top w:w="0" w:type="dxa"/>
              <w:left w:w="150" w:type="dxa"/>
              <w:bottom w:w="0" w:type="dxa"/>
              <w:right w:w="0" w:type="dxa"/>
            </w:tcMar>
            <w:vAlign w:val="center"/>
            <w:hideMark/>
          </w:tcPr>
          <w:p w14:paraId="6DEDE89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5B00062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0.68301</w:t>
            </w:r>
          </w:p>
        </w:tc>
        <w:tc>
          <w:tcPr>
            <w:tcW w:w="0" w:type="auto"/>
            <w:shd w:val="clear" w:color="auto" w:fill="F7F7F7"/>
            <w:vAlign w:val="center"/>
            <w:hideMark/>
          </w:tcPr>
          <w:p w14:paraId="2AF9BDC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49F2FF98"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0A4444D0"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781083D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406,391</w:t>
            </w:r>
          </w:p>
        </w:tc>
        <w:tc>
          <w:tcPr>
            <w:tcW w:w="0" w:type="auto"/>
            <w:shd w:val="clear" w:color="auto" w:fill="F7F7F7"/>
            <w:vAlign w:val="center"/>
            <w:hideMark/>
          </w:tcPr>
          <w:p w14:paraId="2C9E328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4C0669FF" w14:textId="77777777" w:rsidR="00B86C3D" w:rsidRPr="00B86C3D" w:rsidRDefault="00B86C3D" w:rsidP="00B86C3D">
            <w:pPr>
              <w:spacing w:after="0" w:line="240" w:lineRule="auto"/>
              <w:rPr>
                <w:rFonts w:ascii="Times New Roman" w:eastAsia="Times New Roman" w:hAnsi="Times New Roman" w:cs="Times New Roman"/>
                <w:sz w:val="20"/>
                <w:szCs w:val="20"/>
              </w:rPr>
            </w:pPr>
          </w:p>
        </w:tc>
      </w:tr>
      <w:tr w:rsidR="00B86C3D" w:rsidRPr="00B86C3D" w14:paraId="45B0AF75" w14:textId="77777777" w:rsidTr="00B86C3D">
        <w:trPr>
          <w:tblCellSpacing w:w="0" w:type="dxa"/>
        </w:trPr>
        <w:tc>
          <w:tcPr>
            <w:tcW w:w="0" w:type="auto"/>
            <w:gridSpan w:val="17"/>
            <w:vAlign w:val="center"/>
            <w:hideMark/>
          </w:tcPr>
          <w:p w14:paraId="540101D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79F02F58">
                <v:rect id="_x0000_i1072" style="width:0;height:3.75pt" o:hrstd="t" o:hrnoshade="t" o:hr="t" fillcolor="#cdd4e0" stroked="f"/>
              </w:pict>
            </w:r>
          </w:p>
        </w:tc>
      </w:tr>
    </w:tbl>
    <w:p w14:paraId="2647FC3D" w14:textId="77777777" w:rsidR="00B86C3D" w:rsidRPr="00B86C3D" w:rsidRDefault="00B86C3D" w:rsidP="00B86C3D">
      <w:pPr>
        <w:shd w:val="clear" w:color="auto" w:fill="FFFFFF"/>
        <w:spacing w:after="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*Present value of $1, </w:t>
      </w:r>
      <w:r w:rsidRPr="00B86C3D">
        <w:rPr>
          <w:rFonts w:ascii="inherit" w:eastAsia="Times New Roman" w:hAnsi="inherit" w:cs="Arial"/>
          <w:i/>
          <w:iCs/>
          <w:color w:val="252525"/>
          <w:sz w:val="21"/>
          <w:szCs w:val="21"/>
          <w:bdr w:val="none" w:sz="0" w:space="0" w:color="auto" w:frame="1"/>
        </w:rPr>
        <w:t>n</w:t>
      </w:r>
      <w:r w:rsidRPr="00B86C3D">
        <w:rPr>
          <w:rFonts w:ascii="Arial" w:eastAsia="Times New Roman" w:hAnsi="Arial" w:cs="Arial"/>
          <w:color w:val="252525"/>
          <w:sz w:val="21"/>
          <w:szCs w:val="21"/>
          <w:bdr w:val="none" w:sz="0" w:space="0" w:color="auto" w:frame="1"/>
        </w:rPr>
        <w:t> = 4, </w:t>
      </w:r>
      <w:proofErr w:type="spellStart"/>
      <w:r w:rsidRPr="00B86C3D">
        <w:rPr>
          <w:rFonts w:ascii="inherit" w:eastAsia="Times New Roman" w:hAnsi="inherit" w:cs="Arial"/>
          <w:i/>
          <w:iCs/>
          <w:color w:val="252525"/>
          <w:sz w:val="21"/>
          <w:szCs w:val="21"/>
          <w:bdr w:val="none" w:sz="0" w:space="0" w:color="auto" w:frame="1"/>
        </w:rPr>
        <w:t>i</w:t>
      </w:r>
      <w:proofErr w:type="spellEnd"/>
      <w:r w:rsidRPr="00B86C3D">
        <w:rPr>
          <w:rFonts w:ascii="Arial" w:eastAsia="Times New Roman" w:hAnsi="Arial" w:cs="Arial"/>
          <w:color w:val="252525"/>
          <w:sz w:val="21"/>
          <w:szCs w:val="21"/>
          <w:bdr w:val="none" w:sz="0" w:space="0" w:color="auto" w:frame="1"/>
        </w:rPr>
        <w:t> = 10% (PV of $1)</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t>Depletion:</w:t>
      </w:r>
    </w:p>
    <w:tbl>
      <w:tblPr>
        <w:tblW w:w="0" w:type="auto"/>
        <w:tblCellSpacing w:w="0" w:type="dxa"/>
        <w:tblCellMar>
          <w:left w:w="0" w:type="dxa"/>
          <w:right w:w="0" w:type="dxa"/>
        </w:tblCellMar>
        <w:tblLook w:val="04A0" w:firstRow="1" w:lastRow="0" w:firstColumn="1" w:lastColumn="0" w:noHBand="0" w:noVBand="1"/>
      </w:tblPr>
      <w:tblGrid>
        <w:gridCol w:w="3025"/>
        <w:gridCol w:w="2449"/>
        <w:gridCol w:w="2887"/>
      </w:tblGrid>
      <w:tr w:rsidR="00B86C3D" w:rsidRPr="00B86C3D" w14:paraId="4D97697D" w14:textId="77777777" w:rsidTr="00B86C3D">
        <w:trPr>
          <w:tblCellSpacing w:w="0" w:type="dxa"/>
        </w:trPr>
        <w:tc>
          <w:tcPr>
            <w:tcW w:w="0" w:type="auto"/>
            <w:vMerge w:val="restart"/>
            <w:vAlign w:val="center"/>
            <w:hideMark/>
          </w:tcPr>
          <w:p w14:paraId="32A476B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Depletion per pound =</w:t>
            </w:r>
          </w:p>
        </w:tc>
        <w:tc>
          <w:tcPr>
            <w:tcW w:w="0" w:type="auto"/>
            <w:tcBorders>
              <w:bottom w:val="single" w:sz="6" w:space="0" w:color="000000"/>
            </w:tcBorders>
            <w:vAlign w:val="center"/>
            <w:hideMark/>
          </w:tcPr>
          <w:p w14:paraId="6A6C34E8"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$2,786,391</w:t>
            </w:r>
          </w:p>
        </w:tc>
        <w:tc>
          <w:tcPr>
            <w:tcW w:w="0" w:type="auto"/>
            <w:vMerge w:val="restart"/>
            <w:tcMar>
              <w:top w:w="0" w:type="dxa"/>
              <w:left w:w="150" w:type="dxa"/>
              <w:bottom w:w="0" w:type="dxa"/>
              <w:right w:w="0" w:type="dxa"/>
            </w:tcMar>
            <w:vAlign w:val="center"/>
            <w:hideMark/>
          </w:tcPr>
          <w:p w14:paraId="543698F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$0.2466 per pound</w:t>
            </w:r>
          </w:p>
        </w:tc>
      </w:tr>
      <w:tr w:rsidR="00B86C3D" w:rsidRPr="00B86C3D" w14:paraId="6D48E62A" w14:textId="77777777" w:rsidTr="00B86C3D">
        <w:trPr>
          <w:tblCellSpacing w:w="0" w:type="dxa"/>
        </w:trPr>
        <w:tc>
          <w:tcPr>
            <w:tcW w:w="0" w:type="auto"/>
            <w:vMerge/>
            <w:vAlign w:val="center"/>
            <w:hideMark/>
          </w:tcPr>
          <w:p w14:paraId="44B6C2DE" w14:textId="77777777" w:rsidR="00B86C3D" w:rsidRPr="00B86C3D" w:rsidRDefault="00B86C3D" w:rsidP="00B86C3D">
            <w:pPr>
              <w:spacing w:after="0" w:line="240" w:lineRule="auto"/>
              <w:rPr>
                <w:rFonts w:ascii="Courier New" w:eastAsia="Times New Roman" w:hAnsi="Courier New" w:cs="Courier New"/>
                <w:sz w:val="24"/>
                <w:szCs w:val="24"/>
              </w:rPr>
            </w:pPr>
          </w:p>
        </w:tc>
        <w:tc>
          <w:tcPr>
            <w:tcW w:w="0" w:type="auto"/>
            <w:vAlign w:val="center"/>
            <w:hideMark/>
          </w:tcPr>
          <w:p w14:paraId="325E8C0D"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11,300,000 pounds</w:t>
            </w:r>
          </w:p>
        </w:tc>
        <w:tc>
          <w:tcPr>
            <w:tcW w:w="0" w:type="auto"/>
            <w:vMerge/>
            <w:vAlign w:val="center"/>
            <w:hideMark/>
          </w:tcPr>
          <w:p w14:paraId="702F9A8C" w14:textId="77777777" w:rsidR="00B86C3D" w:rsidRPr="00B86C3D" w:rsidRDefault="00B86C3D" w:rsidP="00B86C3D">
            <w:pPr>
              <w:spacing w:after="0" w:line="240" w:lineRule="auto"/>
              <w:rPr>
                <w:rFonts w:ascii="Courier New" w:eastAsia="Times New Roman" w:hAnsi="Courier New" w:cs="Courier New"/>
                <w:sz w:val="24"/>
                <w:szCs w:val="24"/>
              </w:rPr>
            </w:pPr>
          </w:p>
        </w:tc>
      </w:tr>
    </w:tbl>
    <w:p w14:paraId="20B2DC76"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 </w:t>
      </w:r>
    </w:p>
    <w:tbl>
      <w:tblPr>
        <w:tblW w:w="0" w:type="auto"/>
        <w:tblCellSpacing w:w="0" w:type="dxa"/>
        <w:tblCellMar>
          <w:left w:w="0" w:type="dxa"/>
          <w:right w:w="0" w:type="dxa"/>
        </w:tblCellMar>
        <w:tblLook w:val="04A0" w:firstRow="1" w:lastRow="0" w:firstColumn="1" w:lastColumn="0" w:noHBand="0" w:noVBand="1"/>
      </w:tblPr>
      <w:tblGrid>
        <w:gridCol w:w="577"/>
        <w:gridCol w:w="1297"/>
        <w:gridCol w:w="145"/>
        <w:gridCol w:w="145"/>
        <w:gridCol w:w="865"/>
        <w:gridCol w:w="145"/>
        <w:gridCol w:w="145"/>
        <w:gridCol w:w="1297"/>
        <w:gridCol w:w="865"/>
        <w:gridCol w:w="145"/>
        <w:gridCol w:w="145"/>
        <w:gridCol w:w="1297"/>
        <w:gridCol w:w="145"/>
      </w:tblGrid>
      <w:tr w:rsidR="00B86C3D" w:rsidRPr="00B86C3D" w14:paraId="465B32F5" w14:textId="77777777" w:rsidTr="00B86C3D">
        <w:trPr>
          <w:tblCellSpacing w:w="0" w:type="dxa"/>
        </w:trPr>
        <w:tc>
          <w:tcPr>
            <w:tcW w:w="0" w:type="auto"/>
            <w:shd w:val="clear" w:color="auto" w:fill="D7DCE6"/>
            <w:vAlign w:val="center"/>
            <w:hideMark/>
          </w:tcPr>
          <w:p w14:paraId="08C0507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54DAD40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6A049CE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3"/>
            <w:shd w:val="clear" w:color="auto" w:fill="D7DCE6"/>
            <w:vAlign w:val="center"/>
            <w:hideMark/>
          </w:tcPr>
          <w:p w14:paraId="4E0448F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15713AE0"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33EC6DD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103F332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639AAC7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3"/>
            <w:shd w:val="clear" w:color="auto" w:fill="D7DCE6"/>
            <w:vAlign w:val="center"/>
            <w:hideMark/>
          </w:tcPr>
          <w:p w14:paraId="3FD76C1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4C57FA83" w14:textId="77777777" w:rsidTr="00B86C3D">
        <w:trPr>
          <w:tblCellSpacing w:w="0" w:type="dxa"/>
        </w:trPr>
        <w:tc>
          <w:tcPr>
            <w:tcW w:w="0" w:type="auto"/>
            <w:vAlign w:val="center"/>
            <w:hideMark/>
          </w:tcPr>
          <w:p w14:paraId="33BEB11A"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2021</w:t>
            </w:r>
          </w:p>
        </w:tc>
        <w:tc>
          <w:tcPr>
            <w:tcW w:w="0" w:type="auto"/>
            <w:vAlign w:val="center"/>
            <w:hideMark/>
          </w:tcPr>
          <w:p w14:paraId="359D12F4"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depletion</w:t>
            </w:r>
          </w:p>
        </w:tc>
        <w:tc>
          <w:tcPr>
            <w:tcW w:w="0" w:type="auto"/>
            <w:vAlign w:val="center"/>
            <w:hideMark/>
          </w:tcPr>
          <w:p w14:paraId="65ECF2AE"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4E26E77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458A631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0.2466</w:t>
            </w:r>
          </w:p>
        </w:tc>
        <w:tc>
          <w:tcPr>
            <w:tcW w:w="0" w:type="auto"/>
            <w:vAlign w:val="center"/>
            <w:hideMark/>
          </w:tcPr>
          <w:p w14:paraId="6907952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62F1334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5A48591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2,900,000</w:t>
            </w:r>
          </w:p>
        </w:tc>
        <w:tc>
          <w:tcPr>
            <w:tcW w:w="0" w:type="auto"/>
            <w:vAlign w:val="center"/>
            <w:hideMark/>
          </w:tcPr>
          <w:p w14:paraId="248FD48D"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pounds</w:t>
            </w:r>
          </w:p>
        </w:tc>
        <w:tc>
          <w:tcPr>
            <w:tcW w:w="0" w:type="auto"/>
            <w:vAlign w:val="center"/>
            <w:hideMark/>
          </w:tcPr>
          <w:p w14:paraId="3CD9FA57"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1165C2A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07E8915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715,140</w:t>
            </w:r>
          </w:p>
        </w:tc>
        <w:tc>
          <w:tcPr>
            <w:tcW w:w="0" w:type="auto"/>
            <w:vAlign w:val="center"/>
            <w:hideMark/>
          </w:tcPr>
          <w:p w14:paraId="001BFA2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267A97BD" w14:textId="77777777" w:rsidTr="00B86C3D">
        <w:trPr>
          <w:tblCellSpacing w:w="0" w:type="dxa"/>
        </w:trPr>
        <w:tc>
          <w:tcPr>
            <w:tcW w:w="0" w:type="auto"/>
            <w:shd w:val="clear" w:color="auto" w:fill="F7F7F7"/>
            <w:vAlign w:val="center"/>
            <w:hideMark/>
          </w:tcPr>
          <w:p w14:paraId="66325FB6"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2022</w:t>
            </w:r>
          </w:p>
        </w:tc>
        <w:tc>
          <w:tcPr>
            <w:tcW w:w="0" w:type="auto"/>
            <w:shd w:val="clear" w:color="auto" w:fill="F7F7F7"/>
            <w:vAlign w:val="center"/>
            <w:hideMark/>
          </w:tcPr>
          <w:p w14:paraId="358EB577"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depletion</w:t>
            </w:r>
          </w:p>
        </w:tc>
        <w:tc>
          <w:tcPr>
            <w:tcW w:w="0" w:type="auto"/>
            <w:shd w:val="clear" w:color="auto" w:fill="F7F7F7"/>
            <w:vAlign w:val="center"/>
            <w:hideMark/>
          </w:tcPr>
          <w:p w14:paraId="3ED462BC"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74DC8B3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4BD6347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0.2466</w:t>
            </w:r>
          </w:p>
        </w:tc>
        <w:tc>
          <w:tcPr>
            <w:tcW w:w="0" w:type="auto"/>
            <w:shd w:val="clear" w:color="auto" w:fill="F7F7F7"/>
            <w:vAlign w:val="center"/>
            <w:hideMark/>
          </w:tcPr>
          <w:p w14:paraId="73A7B7E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04482B9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5FBCD25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4,300,000</w:t>
            </w:r>
          </w:p>
        </w:tc>
        <w:tc>
          <w:tcPr>
            <w:tcW w:w="0" w:type="auto"/>
            <w:shd w:val="clear" w:color="auto" w:fill="F7F7F7"/>
            <w:vAlign w:val="center"/>
            <w:hideMark/>
          </w:tcPr>
          <w:p w14:paraId="69DF0E74"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pounds</w:t>
            </w:r>
          </w:p>
        </w:tc>
        <w:tc>
          <w:tcPr>
            <w:tcW w:w="0" w:type="auto"/>
            <w:shd w:val="clear" w:color="auto" w:fill="F7F7F7"/>
            <w:vAlign w:val="center"/>
            <w:hideMark/>
          </w:tcPr>
          <w:p w14:paraId="2D3A5BB9"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32DD8B0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782BFFB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1,060,380</w:t>
            </w:r>
          </w:p>
        </w:tc>
        <w:tc>
          <w:tcPr>
            <w:tcW w:w="0" w:type="auto"/>
            <w:shd w:val="clear" w:color="auto" w:fill="F7F7F7"/>
            <w:vAlign w:val="center"/>
            <w:hideMark/>
          </w:tcPr>
          <w:p w14:paraId="4AFEA7D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719E619E" w14:textId="77777777" w:rsidTr="00B86C3D">
        <w:trPr>
          <w:tblCellSpacing w:w="0" w:type="dxa"/>
        </w:trPr>
        <w:tc>
          <w:tcPr>
            <w:tcW w:w="0" w:type="auto"/>
            <w:gridSpan w:val="13"/>
            <w:vAlign w:val="center"/>
            <w:hideMark/>
          </w:tcPr>
          <w:p w14:paraId="481BE7F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0E554306">
                <v:rect id="_x0000_i1073" style="width:0;height:3.75pt" o:hrstd="t" o:hrnoshade="t" o:hr="t" fillcolor="#cdd4e0" stroked="f"/>
              </w:pict>
            </w:r>
          </w:p>
        </w:tc>
      </w:tr>
    </w:tbl>
    <w:p w14:paraId="6413CC67"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lastRenderedPageBreak/>
        <w:t>  </w:t>
      </w:r>
      <w:r w:rsidRPr="00B86C3D">
        <w:rPr>
          <w:rFonts w:ascii="Arial" w:eastAsia="Times New Roman" w:hAnsi="Arial" w:cs="Arial"/>
          <w:color w:val="252525"/>
          <w:sz w:val="21"/>
          <w:szCs w:val="21"/>
          <w:bdr w:val="none" w:sz="0" w:space="0" w:color="auto" w:frame="1"/>
        </w:rPr>
        <w:br/>
        <w:t>Depreciation:</w:t>
      </w:r>
      <w:r w:rsidRPr="00B86C3D">
        <w:rPr>
          <w:rFonts w:ascii="Arial" w:eastAsia="Times New Roman" w:hAnsi="Arial"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3457"/>
        <w:gridCol w:w="2593"/>
        <w:gridCol w:w="2599"/>
      </w:tblGrid>
      <w:tr w:rsidR="00B86C3D" w:rsidRPr="00B86C3D" w14:paraId="7907C2B7" w14:textId="77777777" w:rsidTr="00B86C3D">
        <w:trPr>
          <w:tblCellSpacing w:w="0" w:type="dxa"/>
        </w:trPr>
        <w:tc>
          <w:tcPr>
            <w:tcW w:w="0" w:type="auto"/>
            <w:vMerge w:val="restart"/>
            <w:vAlign w:val="center"/>
            <w:hideMark/>
          </w:tcPr>
          <w:p w14:paraId="66957BB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Depreciation per pound =</w:t>
            </w:r>
          </w:p>
        </w:tc>
        <w:tc>
          <w:tcPr>
            <w:tcW w:w="0" w:type="auto"/>
            <w:tcBorders>
              <w:bottom w:val="single" w:sz="6" w:space="0" w:color="000000"/>
            </w:tcBorders>
            <w:vAlign w:val="center"/>
            <w:hideMark/>
          </w:tcPr>
          <w:p w14:paraId="0FB8BFDB"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$260,000 − $34,000</w:t>
            </w:r>
          </w:p>
        </w:tc>
        <w:tc>
          <w:tcPr>
            <w:tcW w:w="0" w:type="auto"/>
            <w:vMerge w:val="restart"/>
            <w:tcMar>
              <w:top w:w="0" w:type="dxa"/>
              <w:left w:w="150" w:type="dxa"/>
              <w:bottom w:w="0" w:type="dxa"/>
              <w:right w:w="0" w:type="dxa"/>
            </w:tcMar>
            <w:vAlign w:val="center"/>
            <w:hideMark/>
          </w:tcPr>
          <w:p w14:paraId="3DA4DEE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$0.02 per pound</w:t>
            </w:r>
          </w:p>
        </w:tc>
      </w:tr>
      <w:tr w:rsidR="00B86C3D" w:rsidRPr="00B86C3D" w14:paraId="7615E8CA" w14:textId="77777777" w:rsidTr="00B86C3D">
        <w:trPr>
          <w:tblCellSpacing w:w="0" w:type="dxa"/>
        </w:trPr>
        <w:tc>
          <w:tcPr>
            <w:tcW w:w="0" w:type="auto"/>
            <w:vMerge/>
            <w:vAlign w:val="center"/>
            <w:hideMark/>
          </w:tcPr>
          <w:p w14:paraId="39C5EA48" w14:textId="77777777" w:rsidR="00B86C3D" w:rsidRPr="00B86C3D" w:rsidRDefault="00B86C3D" w:rsidP="00B86C3D">
            <w:pPr>
              <w:spacing w:after="0" w:line="240" w:lineRule="auto"/>
              <w:rPr>
                <w:rFonts w:ascii="Courier New" w:eastAsia="Times New Roman" w:hAnsi="Courier New" w:cs="Courier New"/>
                <w:sz w:val="24"/>
                <w:szCs w:val="24"/>
              </w:rPr>
            </w:pPr>
          </w:p>
        </w:tc>
        <w:tc>
          <w:tcPr>
            <w:tcW w:w="0" w:type="auto"/>
            <w:vAlign w:val="center"/>
            <w:hideMark/>
          </w:tcPr>
          <w:p w14:paraId="78B9931C"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11,300,000 pounds</w:t>
            </w:r>
          </w:p>
        </w:tc>
        <w:tc>
          <w:tcPr>
            <w:tcW w:w="0" w:type="auto"/>
            <w:vMerge/>
            <w:vAlign w:val="center"/>
            <w:hideMark/>
          </w:tcPr>
          <w:p w14:paraId="024D99E7" w14:textId="77777777" w:rsidR="00B86C3D" w:rsidRPr="00B86C3D" w:rsidRDefault="00B86C3D" w:rsidP="00B86C3D">
            <w:pPr>
              <w:spacing w:after="0" w:line="240" w:lineRule="auto"/>
              <w:rPr>
                <w:rFonts w:ascii="Courier New" w:eastAsia="Times New Roman" w:hAnsi="Courier New" w:cs="Courier New"/>
                <w:sz w:val="24"/>
                <w:szCs w:val="24"/>
              </w:rPr>
            </w:pPr>
          </w:p>
        </w:tc>
      </w:tr>
    </w:tbl>
    <w:p w14:paraId="41907E3A"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 </w:t>
      </w:r>
    </w:p>
    <w:tbl>
      <w:tblPr>
        <w:tblW w:w="0" w:type="auto"/>
        <w:tblCellSpacing w:w="0" w:type="dxa"/>
        <w:tblCellMar>
          <w:left w:w="0" w:type="dxa"/>
          <w:right w:w="0" w:type="dxa"/>
        </w:tblCellMar>
        <w:tblLook w:val="04A0" w:firstRow="1" w:lastRow="0" w:firstColumn="1" w:lastColumn="0" w:noHBand="0" w:noVBand="1"/>
      </w:tblPr>
      <w:tblGrid>
        <w:gridCol w:w="577"/>
        <w:gridCol w:w="1729"/>
        <w:gridCol w:w="145"/>
        <w:gridCol w:w="145"/>
        <w:gridCol w:w="577"/>
        <w:gridCol w:w="145"/>
        <w:gridCol w:w="145"/>
        <w:gridCol w:w="1297"/>
        <w:gridCol w:w="865"/>
        <w:gridCol w:w="145"/>
        <w:gridCol w:w="145"/>
        <w:gridCol w:w="865"/>
        <w:gridCol w:w="145"/>
      </w:tblGrid>
      <w:tr w:rsidR="00B86C3D" w:rsidRPr="00B86C3D" w14:paraId="02B67B88" w14:textId="77777777" w:rsidTr="00B86C3D">
        <w:trPr>
          <w:tblCellSpacing w:w="0" w:type="dxa"/>
        </w:trPr>
        <w:tc>
          <w:tcPr>
            <w:tcW w:w="0" w:type="auto"/>
            <w:shd w:val="clear" w:color="auto" w:fill="D7DCE6"/>
            <w:vAlign w:val="center"/>
            <w:hideMark/>
          </w:tcPr>
          <w:p w14:paraId="5F4756C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4ED8023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4FDA5C4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3"/>
            <w:shd w:val="clear" w:color="auto" w:fill="D7DCE6"/>
            <w:vAlign w:val="center"/>
            <w:hideMark/>
          </w:tcPr>
          <w:p w14:paraId="071347F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09BCBAB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28535B6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20E6CB0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5108678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gridSpan w:val="3"/>
            <w:shd w:val="clear" w:color="auto" w:fill="D7DCE6"/>
            <w:vAlign w:val="center"/>
            <w:hideMark/>
          </w:tcPr>
          <w:p w14:paraId="4A78433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78F67A51" w14:textId="77777777" w:rsidTr="00B86C3D">
        <w:trPr>
          <w:tblCellSpacing w:w="0" w:type="dxa"/>
        </w:trPr>
        <w:tc>
          <w:tcPr>
            <w:tcW w:w="0" w:type="auto"/>
            <w:vAlign w:val="center"/>
            <w:hideMark/>
          </w:tcPr>
          <w:p w14:paraId="2DADC3E2"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2021</w:t>
            </w:r>
          </w:p>
        </w:tc>
        <w:tc>
          <w:tcPr>
            <w:tcW w:w="0" w:type="auto"/>
            <w:vAlign w:val="center"/>
            <w:hideMark/>
          </w:tcPr>
          <w:p w14:paraId="7E4086C6"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depreciation</w:t>
            </w:r>
          </w:p>
        </w:tc>
        <w:tc>
          <w:tcPr>
            <w:tcW w:w="0" w:type="auto"/>
            <w:vAlign w:val="center"/>
            <w:hideMark/>
          </w:tcPr>
          <w:p w14:paraId="0C7F4A53"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0A531751"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30B224A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0.02</w:t>
            </w:r>
          </w:p>
        </w:tc>
        <w:tc>
          <w:tcPr>
            <w:tcW w:w="0" w:type="auto"/>
            <w:vAlign w:val="center"/>
            <w:hideMark/>
          </w:tcPr>
          <w:p w14:paraId="3D34737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03F0F9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2E46393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2,900,000</w:t>
            </w:r>
          </w:p>
        </w:tc>
        <w:tc>
          <w:tcPr>
            <w:tcW w:w="0" w:type="auto"/>
            <w:vAlign w:val="center"/>
            <w:hideMark/>
          </w:tcPr>
          <w:p w14:paraId="570E14F9"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pounds</w:t>
            </w:r>
          </w:p>
        </w:tc>
        <w:tc>
          <w:tcPr>
            <w:tcW w:w="0" w:type="auto"/>
            <w:vAlign w:val="center"/>
            <w:hideMark/>
          </w:tcPr>
          <w:p w14:paraId="5247896B"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1D6FBC7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629DFEF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58,000</w:t>
            </w:r>
          </w:p>
        </w:tc>
        <w:tc>
          <w:tcPr>
            <w:tcW w:w="0" w:type="auto"/>
            <w:vAlign w:val="center"/>
            <w:hideMark/>
          </w:tcPr>
          <w:p w14:paraId="624B2C7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72BB40EB" w14:textId="77777777" w:rsidTr="00B86C3D">
        <w:trPr>
          <w:tblCellSpacing w:w="0" w:type="dxa"/>
        </w:trPr>
        <w:tc>
          <w:tcPr>
            <w:tcW w:w="0" w:type="auto"/>
            <w:shd w:val="clear" w:color="auto" w:fill="F7F7F7"/>
            <w:vAlign w:val="center"/>
            <w:hideMark/>
          </w:tcPr>
          <w:p w14:paraId="22BF7D7F"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2022</w:t>
            </w:r>
          </w:p>
        </w:tc>
        <w:tc>
          <w:tcPr>
            <w:tcW w:w="0" w:type="auto"/>
            <w:shd w:val="clear" w:color="auto" w:fill="F7F7F7"/>
            <w:vAlign w:val="center"/>
            <w:hideMark/>
          </w:tcPr>
          <w:p w14:paraId="273E459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depreciation</w:t>
            </w:r>
          </w:p>
        </w:tc>
        <w:tc>
          <w:tcPr>
            <w:tcW w:w="0" w:type="auto"/>
            <w:shd w:val="clear" w:color="auto" w:fill="F7F7F7"/>
            <w:vAlign w:val="center"/>
            <w:hideMark/>
          </w:tcPr>
          <w:p w14:paraId="1B0033CE"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71D0350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5B8F73E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0.02</w:t>
            </w:r>
          </w:p>
        </w:tc>
        <w:tc>
          <w:tcPr>
            <w:tcW w:w="0" w:type="auto"/>
            <w:shd w:val="clear" w:color="auto" w:fill="F7F7F7"/>
            <w:vAlign w:val="center"/>
            <w:hideMark/>
          </w:tcPr>
          <w:p w14:paraId="295D883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0440253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2BDF6F8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4,300,000</w:t>
            </w:r>
          </w:p>
        </w:tc>
        <w:tc>
          <w:tcPr>
            <w:tcW w:w="0" w:type="auto"/>
            <w:shd w:val="clear" w:color="auto" w:fill="F7F7F7"/>
            <w:vAlign w:val="center"/>
            <w:hideMark/>
          </w:tcPr>
          <w:p w14:paraId="35C6D773"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pounds</w:t>
            </w:r>
          </w:p>
        </w:tc>
        <w:tc>
          <w:tcPr>
            <w:tcW w:w="0" w:type="auto"/>
            <w:shd w:val="clear" w:color="auto" w:fill="F7F7F7"/>
            <w:vAlign w:val="center"/>
            <w:hideMark/>
          </w:tcPr>
          <w:p w14:paraId="28443A3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5C79DE8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4A5A50E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86,000</w:t>
            </w:r>
          </w:p>
        </w:tc>
        <w:tc>
          <w:tcPr>
            <w:tcW w:w="0" w:type="auto"/>
            <w:shd w:val="clear" w:color="auto" w:fill="F7F7F7"/>
            <w:vAlign w:val="center"/>
            <w:hideMark/>
          </w:tcPr>
          <w:p w14:paraId="05DFB8A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36723B99" w14:textId="77777777" w:rsidTr="00B86C3D">
        <w:trPr>
          <w:tblCellSpacing w:w="0" w:type="dxa"/>
        </w:trPr>
        <w:tc>
          <w:tcPr>
            <w:tcW w:w="0" w:type="auto"/>
            <w:gridSpan w:val="13"/>
            <w:vAlign w:val="center"/>
            <w:hideMark/>
          </w:tcPr>
          <w:p w14:paraId="14B6734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77F900FD">
                <v:rect id="_x0000_i1074" style="width:0;height:3.75pt" o:hrstd="t" o:hrnoshade="t" o:hr="t" fillcolor="#cdd4e0" stroked="f"/>
              </w:pict>
            </w:r>
          </w:p>
        </w:tc>
      </w:tr>
    </w:tbl>
    <w:p w14:paraId="5A061A7A" w14:textId="30ED9525" w:rsidR="009056A0" w:rsidRDefault="00B75764">
      <w:r>
        <w:rPr>
          <w:noProof/>
        </w:rPr>
        <w:drawing>
          <wp:inline distT="0" distB="0" distL="0" distR="0" wp14:anchorId="17C53E08" wp14:editId="43DCB160">
            <wp:extent cx="5943600" cy="4459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6FFA5927" w14:textId="723B2F3E" w:rsidR="00B86C3D" w:rsidRDefault="00B86C3D"/>
    <w:p w14:paraId="411DB741" w14:textId="7CC3345B" w:rsidR="00B86C3D" w:rsidRPr="00B86C3D" w:rsidRDefault="00B86C3D" w:rsidP="00B86C3D">
      <w:pPr>
        <w:shd w:val="clear" w:color="auto" w:fill="FFFFFF"/>
        <w:spacing w:after="0" w:line="240" w:lineRule="auto"/>
        <w:rPr>
          <w:rFonts w:ascii="Arial" w:eastAsia="Times New Roman" w:hAnsi="Arial" w:cs="Arial"/>
          <w:color w:val="252525"/>
          <w:sz w:val="27"/>
          <w:szCs w:val="27"/>
          <w:bdr w:val="none" w:sz="0" w:space="0" w:color="auto" w:frame="1"/>
        </w:rPr>
      </w:pPr>
      <w:r>
        <w:rPr>
          <w:rFonts w:ascii="Arial" w:eastAsia="Times New Roman" w:hAnsi="Arial" w:cs="Arial"/>
          <w:color w:val="252525"/>
          <w:sz w:val="27"/>
          <w:szCs w:val="27"/>
        </w:rPr>
        <w:t xml:space="preserve">7. </w:t>
      </w:r>
      <w:r w:rsidRPr="00B86C3D">
        <w:rPr>
          <w:rFonts w:ascii="Arial" w:eastAsia="Times New Roman" w:hAnsi="Arial" w:cs="Arial"/>
          <w:color w:val="252525"/>
          <w:sz w:val="27"/>
          <w:szCs w:val="27"/>
        </w:rPr>
        <w:t>In 2021, internal auditors discovered that PKE Displays, Inc. had debited an expense account for the $356,000 cost of equipment purchased on January 1, 2018. The equipment’s life was expected to be five years with no residual value. Straight-line depreciation is used by PKE.</w:t>
      </w:r>
      <w:r w:rsidRPr="00B86C3D">
        <w:rPr>
          <w:rFonts w:ascii="Arial" w:eastAsia="Times New Roman" w:hAnsi="Arial" w:cs="Arial"/>
          <w:color w:val="252525"/>
          <w:sz w:val="27"/>
          <w:szCs w:val="27"/>
        </w:rPr>
        <w:br/>
        <w:t> </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Required:</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lastRenderedPageBreak/>
        <w:t>1. </w:t>
      </w:r>
      <w:r w:rsidRPr="00B86C3D">
        <w:rPr>
          <w:rFonts w:ascii="Arial" w:eastAsia="Times New Roman" w:hAnsi="Arial" w:cs="Arial"/>
          <w:color w:val="252525"/>
          <w:sz w:val="27"/>
          <w:szCs w:val="27"/>
        </w:rPr>
        <w:t>Determine the cumulative effect of the error on net income over the three-year period from 2018 through 2020, and on retained earnings by the end of 2020.</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2.</w:t>
      </w:r>
      <w:r w:rsidRPr="00B86C3D">
        <w:rPr>
          <w:rFonts w:ascii="Arial" w:eastAsia="Times New Roman" w:hAnsi="Arial" w:cs="Arial"/>
          <w:color w:val="252525"/>
          <w:sz w:val="27"/>
          <w:szCs w:val="27"/>
        </w:rPr>
        <w:t> Prepare the correcting entry assuming the error was discovered in 2021 before the adjusting and closing entries. (Ignore income taxes.)</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3.</w:t>
      </w:r>
      <w:r w:rsidRPr="00B86C3D">
        <w:rPr>
          <w:rFonts w:ascii="Arial" w:eastAsia="Times New Roman" w:hAnsi="Arial" w:cs="Arial"/>
          <w:color w:val="252525"/>
          <w:sz w:val="27"/>
          <w:szCs w:val="27"/>
        </w:rPr>
        <w:t> Assume instead that the equipment was disposed of in 2022 and the original error was discovered in 2023 after the 2022 financial statements were issued. Prepare the correcting entry in 2023.</w:t>
      </w:r>
      <w:r w:rsidRPr="00B86C3D">
        <w:rPr>
          <w:rFonts w:ascii="Arial" w:eastAsia="Times New Roman" w:hAnsi="Arial" w:cs="Arial"/>
          <w:color w:val="252525"/>
          <w:sz w:val="27"/>
          <w:szCs w:val="27"/>
        </w:rPr>
        <w:br/>
        <w:t> </w:t>
      </w:r>
      <w:r w:rsidRPr="00B86C3D">
        <w:rPr>
          <w:rFonts w:ascii="Arial" w:eastAsia="Times New Roman" w:hAnsi="Arial" w:cs="Arial"/>
          <w:color w:val="252525"/>
          <w:sz w:val="27"/>
          <w:szCs w:val="27"/>
        </w:rPr>
        <w:br/>
      </w:r>
    </w:p>
    <w:p w14:paraId="2C0C160D" w14:textId="77777777" w:rsidR="00B86C3D" w:rsidRPr="00B86C3D" w:rsidRDefault="00B86C3D" w:rsidP="00B86C3D">
      <w:pPr>
        <w:shd w:val="clear" w:color="auto" w:fill="FFFFFF"/>
        <w:spacing w:after="150" w:line="240" w:lineRule="auto"/>
        <w:outlineLvl w:val="1"/>
        <w:rPr>
          <w:rFonts w:ascii="inherit" w:eastAsia="Times New Roman" w:hAnsi="inherit" w:cs="Times New Roman"/>
          <w:b/>
          <w:bCs/>
          <w:color w:val="3975B9"/>
          <w:sz w:val="23"/>
          <w:szCs w:val="23"/>
        </w:rPr>
      </w:pPr>
      <w:r w:rsidRPr="00B86C3D">
        <w:rPr>
          <w:rFonts w:ascii="inherit" w:eastAsia="Times New Roman" w:hAnsi="inherit" w:cs="Arial"/>
          <w:b/>
          <w:bCs/>
          <w:color w:val="3975B9"/>
          <w:sz w:val="23"/>
          <w:szCs w:val="23"/>
          <w:bdr w:val="none" w:sz="0" w:space="0" w:color="auto" w:frame="1"/>
        </w:rPr>
        <w:t>Explanation</w:t>
      </w:r>
    </w:p>
    <w:p w14:paraId="66B6B79A" w14:textId="77777777" w:rsidR="00B86C3D" w:rsidRPr="00B86C3D" w:rsidRDefault="00B86C3D" w:rsidP="00B86C3D">
      <w:pPr>
        <w:shd w:val="clear" w:color="auto" w:fill="FFFFFF"/>
        <w:spacing w:after="0" w:line="240" w:lineRule="auto"/>
        <w:rPr>
          <w:rFonts w:ascii="Arial" w:eastAsia="Times New Roman" w:hAnsi="Arial" w:cs="Arial"/>
          <w:color w:val="252525"/>
          <w:sz w:val="21"/>
          <w:szCs w:val="21"/>
          <w:bdr w:val="none" w:sz="0" w:space="0" w:color="auto" w:frame="1"/>
        </w:rPr>
      </w:pPr>
      <w:r w:rsidRPr="00B86C3D">
        <w:rPr>
          <w:rFonts w:ascii="inherit" w:eastAsia="Times New Roman" w:hAnsi="inherit" w:cs="Arial"/>
          <w:b/>
          <w:bCs/>
          <w:color w:val="252525"/>
          <w:sz w:val="21"/>
          <w:szCs w:val="21"/>
          <w:bdr w:val="none" w:sz="0" w:space="0" w:color="auto" w:frame="1"/>
        </w:rPr>
        <w:t>1.</w:t>
      </w:r>
      <w:r w:rsidRPr="00B86C3D">
        <w:rPr>
          <w:rFonts w:ascii="Arial" w:eastAsia="Times New Roman" w:hAnsi="Arial" w:cs="Arial"/>
          <w:color w:val="252525"/>
          <w:sz w:val="21"/>
          <w:szCs w:val="21"/>
          <w:bdr w:val="none" w:sz="0" w:space="0" w:color="auto" w:frame="1"/>
        </w:rPr>
        <w:br/>
        <w:t>Correct (Should Have Been Recorded)</w:t>
      </w:r>
      <w:r w:rsidRPr="00B86C3D">
        <w:rPr>
          <w:rFonts w:ascii="Arial" w:eastAsia="Times New Roman" w:hAnsi="Arial"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577"/>
        <w:gridCol w:w="2467"/>
        <w:gridCol w:w="1159"/>
        <w:gridCol w:w="1159"/>
      </w:tblGrid>
      <w:tr w:rsidR="00B86C3D" w:rsidRPr="00B86C3D" w14:paraId="62271CFC" w14:textId="77777777" w:rsidTr="00B86C3D">
        <w:trPr>
          <w:tblCellSpacing w:w="0" w:type="dxa"/>
        </w:trPr>
        <w:tc>
          <w:tcPr>
            <w:tcW w:w="0" w:type="auto"/>
            <w:shd w:val="clear" w:color="auto" w:fill="D7DCE6"/>
            <w:vAlign w:val="center"/>
            <w:hideMark/>
          </w:tcPr>
          <w:p w14:paraId="0AAE88B5"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Date</w:t>
            </w:r>
          </w:p>
        </w:tc>
        <w:tc>
          <w:tcPr>
            <w:tcW w:w="0" w:type="auto"/>
            <w:shd w:val="clear" w:color="auto" w:fill="D7DCE6"/>
            <w:vAlign w:val="center"/>
            <w:hideMark/>
          </w:tcPr>
          <w:p w14:paraId="64BF4199"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General Journal</w:t>
            </w:r>
          </w:p>
        </w:tc>
        <w:tc>
          <w:tcPr>
            <w:tcW w:w="0" w:type="auto"/>
            <w:shd w:val="clear" w:color="auto" w:fill="D7DCE6"/>
            <w:vAlign w:val="center"/>
            <w:hideMark/>
          </w:tcPr>
          <w:p w14:paraId="18446D1E"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Debit</w:t>
            </w:r>
          </w:p>
        </w:tc>
        <w:tc>
          <w:tcPr>
            <w:tcW w:w="0" w:type="auto"/>
            <w:shd w:val="clear" w:color="auto" w:fill="D7DCE6"/>
            <w:vAlign w:val="center"/>
            <w:hideMark/>
          </w:tcPr>
          <w:p w14:paraId="141AC5E8"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Credit</w:t>
            </w:r>
          </w:p>
        </w:tc>
      </w:tr>
      <w:tr w:rsidR="00B86C3D" w:rsidRPr="00B86C3D" w14:paraId="77A41958" w14:textId="77777777" w:rsidTr="00B86C3D">
        <w:trPr>
          <w:tblCellSpacing w:w="0" w:type="dxa"/>
        </w:trPr>
        <w:tc>
          <w:tcPr>
            <w:tcW w:w="0" w:type="auto"/>
            <w:vAlign w:val="center"/>
            <w:hideMark/>
          </w:tcPr>
          <w:p w14:paraId="118FE93C"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2018</w:t>
            </w:r>
          </w:p>
        </w:tc>
        <w:tc>
          <w:tcPr>
            <w:tcW w:w="0" w:type="auto"/>
            <w:tcMar>
              <w:top w:w="0" w:type="dxa"/>
              <w:left w:w="225" w:type="dxa"/>
              <w:bottom w:w="0" w:type="dxa"/>
              <w:right w:w="0" w:type="dxa"/>
            </w:tcMar>
            <w:vAlign w:val="center"/>
            <w:hideMark/>
          </w:tcPr>
          <w:p w14:paraId="58F355A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Equipment</w:t>
            </w:r>
          </w:p>
        </w:tc>
        <w:tc>
          <w:tcPr>
            <w:tcW w:w="0" w:type="auto"/>
            <w:tcMar>
              <w:top w:w="0" w:type="dxa"/>
              <w:left w:w="0" w:type="dxa"/>
              <w:bottom w:w="0" w:type="dxa"/>
              <w:right w:w="150" w:type="dxa"/>
            </w:tcMar>
            <w:vAlign w:val="center"/>
            <w:hideMark/>
          </w:tcPr>
          <w:p w14:paraId="0A2A8E2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356,000</w:t>
            </w:r>
          </w:p>
        </w:tc>
        <w:tc>
          <w:tcPr>
            <w:tcW w:w="0" w:type="auto"/>
            <w:vAlign w:val="center"/>
            <w:hideMark/>
          </w:tcPr>
          <w:p w14:paraId="1D9BA8B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56E0A228" w14:textId="77777777" w:rsidTr="00B86C3D">
        <w:trPr>
          <w:tblCellSpacing w:w="0" w:type="dxa"/>
        </w:trPr>
        <w:tc>
          <w:tcPr>
            <w:tcW w:w="0" w:type="auto"/>
            <w:shd w:val="clear" w:color="auto" w:fill="F7F7F7"/>
            <w:vAlign w:val="center"/>
            <w:hideMark/>
          </w:tcPr>
          <w:p w14:paraId="6D6D2CE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450" w:type="dxa"/>
              <w:bottom w:w="0" w:type="dxa"/>
              <w:right w:w="0" w:type="dxa"/>
            </w:tcMar>
            <w:vAlign w:val="center"/>
            <w:hideMark/>
          </w:tcPr>
          <w:p w14:paraId="106024A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Cash</w:t>
            </w:r>
          </w:p>
        </w:tc>
        <w:tc>
          <w:tcPr>
            <w:tcW w:w="0" w:type="auto"/>
            <w:shd w:val="clear" w:color="auto" w:fill="F7F7F7"/>
            <w:vAlign w:val="center"/>
            <w:hideMark/>
          </w:tcPr>
          <w:p w14:paraId="536A33C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0" w:type="dxa"/>
              <w:bottom w:w="0" w:type="dxa"/>
              <w:right w:w="150" w:type="dxa"/>
            </w:tcMar>
            <w:vAlign w:val="center"/>
            <w:hideMark/>
          </w:tcPr>
          <w:p w14:paraId="2C51BD8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356,000</w:t>
            </w:r>
          </w:p>
        </w:tc>
      </w:tr>
      <w:tr w:rsidR="00B86C3D" w:rsidRPr="00B86C3D" w14:paraId="281F7C26" w14:textId="77777777" w:rsidTr="00B86C3D">
        <w:trPr>
          <w:tblCellSpacing w:w="0" w:type="dxa"/>
        </w:trPr>
        <w:tc>
          <w:tcPr>
            <w:tcW w:w="0" w:type="auto"/>
            <w:vAlign w:val="center"/>
            <w:hideMark/>
          </w:tcPr>
          <w:p w14:paraId="02B9C8A1"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2018</w:t>
            </w:r>
          </w:p>
        </w:tc>
        <w:tc>
          <w:tcPr>
            <w:tcW w:w="0" w:type="auto"/>
            <w:tcMar>
              <w:top w:w="0" w:type="dxa"/>
              <w:left w:w="225" w:type="dxa"/>
              <w:bottom w:w="0" w:type="dxa"/>
              <w:right w:w="0" w:type="dxa"/>
            </w:tcMar>
            <w:vAlign w:val="center"/>
            <w:hideMark/>
          </w:tcPr>
          <w:p w14:paraId="2C5271C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Expense</w:t>
            </w:r>
          </w:p>
        </w:tc>
        <w:tc>
          <w:tcPr>
            <w:tcW w:w="0" w:type="auto"/>
            <w:tcMar>
              <w:top w:w="0" w:type="dxa"/>
              <w:left w:w="0" w:type="dxa"/>
              <w:bottom w:w="0" w:type="dxa"/>
              <w:right w:w="150" w:type="dxa"/>
            </w:tcMar>
            <w:vAlign w:val="center"/>
            <w:hideMark/>
          </w:tcPr>
          <w:p w14:paraId="71E395F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c>
          <w:tcPr>
            <w:tcW w:w="0" w:type="auto"/>
            <w:vAlign w:val="center"/>
            <w:hideMark/>
          </w:tcPr>
          <w:p w14:paraId="42FE12A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10EA7DAE" w14:textId="77777777" w:rsidTr="00B86C3D">
        <w:trPr>
          <w:tblCellSpacing w:w="0" w:type="dxa"/>
        </w:trPr>
        <w:tc>
          <w:tcPr>
            <w:tcW w:w="0" w:type="auto"/>
            <w:shd w:val="clear" w:color="auto" w:fill="F7F7F7"/>
            <w:vAlign w:val="center"/>
            <w:hideMark/>
          </w:tcPr>
          <w:p w14:paraId="5AEA769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450" w:type="dxa"/>
              <w:bottom w:w="0" w:type="dxa"/>
              <w:right w:w="0" w:type="dxa"/>
            </w:tcMar>
            <w:vAlign w:val="center"/>
            <w:hideMark/>
          </w:tcPr>
          <w:p w14:paraId="6FD4BFA5" w14:textId="77777777" w:rsidR="00B86C3D" w:rsidRPr="00B86C3D" w:rsidRDefault="00B86C3D" w:rsidP="00B86C3D">
            <w:pPr>
              <w:spacing w:after="0" w:line="240" w:lineRule="auto"/>
              <w:rPr>
                <w:rFonts w:ascii="Courier New" w:eastAsia="Times New Roman" w:hAnsi="Courier New" w:cs="Courier New"/>
                <w:sz w:val="24"/>
                <w:szCs w:val="24"/>
              </w:rPr>
            </w:pPr>
            <w:proofErr w:type="spellStart"/>
            <w:r w:rsidRPr="00B86C3D">
              <w:rPr>
                <w:rFonts w:ascii="Courier New" w:eastAsia="Times New Roman" w:hAnsi="Courier New" w:cs="Courier New"/>
                <w:sz w:val="24"/>
                <w:szCs w:val="24"/>
              </w:rPr>
              <w:t>Accum</w:t>
            </w:r>
            <w:proofErr w:type="spellEnd"/>
            <w:r w:rsidRPr="00B86C3D">
              <w:rPr>
                <w:rFonts w:ascii="Courier New" w:eastAsia="Times New Roman" w:hAnsi="Courier New" w:cs="Courier New"/>
                <w:sz w:val="24"/>
                <w:szCs w:val="24"/>
              </w:rPr>
              <w:t xml:space="preserve">. </w:t>
            </w:r>
            <w:proofErr w:type="spellStart"/>
            <w:r w:rsidRPr="00B86C3D">
              <w:rPr>
                <w:rFonts w:ascii="Courier New" w:eastAsia="Times New Roman" w:hAnsi="Courier New" w:cs="Courier New"/>
                <w:sz w:val="24"/>
                <w:szCs w:val="24"/>
              </w:rPr>
              <w:t>deprec</w:t>
            </w:r>
            <w:proofErr w:type="spellEnd"/>
            <w:r w:rsidRPr="00B86C3D">
              <w:rPr>
                <w:rFonts w:ascii="Courier New" w:eastAsia="Times New Roman" w:hAnsi="Courier New" w:cs="Courier New"/>
                <w:sz w:val="24"/>
                <w:szCs w:val="24"/>
              </w:rPr>
              <w:t>.</w:t>
            </w:r>
          </w:p>
        </w:tc>
        <w:tc>
          <w:tcPr>
            <w:tcW w:w="0" w:type="auto"/>
            <w:shd w:val="clear" w:color="auto" w:fill="F7F7F7"/>
            <w:vAlign w:val="center"/>
            <w:hideMark/>
          </w:tcPr>
          <w:p w14:paraId="4FC904A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0" w:type="dxa"/>
              <w:bottom w:w="0" w:type="dxa"/>
              <w:right w:w="150" w:type="dxa"/>
            </w:tcMar>
            <w:vAlign w:val="center"/>
            <w:hideMark/>
          </w:tcPr>
          <w:p w14:paraId="6DC3F06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r>
      <w:tr w:rsidR="00B86C3D" w:rsidRPr="00B86C3D" w14:paraId="2129C954" w14:textId="77777777" w:rsidTr="00B86C3D">
        <w:trPr>
          <w:tblCellSpacing w:w="0" w:type="dxa"/>
        </w:trPr>
        <w:tc>
          <w:tcPr>
            <w:tcW w:w="0" w:type="auto"/>
            <w:vAlign w:val="center"/>
            <w:hideMark/>
          </w:tcPr>
          <w:p w14:paraId="0EE4432C"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2019</w:t>
            </w:r>
          </w:p>
        </w:tc>
        <w:tc>
          <w:tcPr>
            <w:tcW w:w="0" w:type="auto"/>
            <w:tcMar>
              <w:top w:w="0" w:type="dxa"/>
              <w:left w:w="225" w:type="dxa"/>
              <w:bottom w:w="0" w:type="dxa"/>
              <w:right w:w="0" w:type="dxa"/>
            </w:tcMar>
            <w:vAlign w:val="center"/>
            <w:hideMark/>
          </w:tcPr>
          <w:p w14:paraId="65F1A2F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Expense</w:t>
            </w:r>
          </w:p>
        </w:tc>
        <w:tc>
          <w:tcPr>
            <w:tcW w:w="0" w:type="auto"/>
            <w:tcMar>
              <w:top w:w="0" w:type="dxa"/>
              <w:left w:w="0" w:type="dxa"/>
              <w:bottom w:w="0" w:type="dxa"/>
              <w:right w:w="150" w:type="dxa"/>
            </w:tcMar>
            <w:vAlign w:val="center"/>
            <w:hideMark/>
          </w:tcPr>
          <w:p w14:paraId="020679A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c>
          <w:tcPr>
            <w:tcW w:w="0" w:type="auto"/>
            <w:vAlign w:val="center"/>
            <w:hideMark/>
          </w:tcPr>
          <w:p w14:paraId="4D751EC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4E880FA7" w14:textId="77777777" w:rsidTr="00B86C3D">
        <w:trPr>
          <w:tblCellSpacing w:w="0" w:type="dxa"/>
        </w:trPr>
        <w:tc>
          <w:tcPr>
            <w:tcW w:w="0" w:type="auto"/>
            <w:shd w:val="clear" w:color="auto" w:fill="F7F7F7"/>
            <w:vAlign w:val="center"/>
            <w:hideMark/>
          </w:tcPr>
          <w:p w14:paraId="5B1D659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450" w:type="dxa"/>
              <w:bottom w:w="0" w:type="dxa"/>
              <w:right w:w="0" w:type="dxa"/>
            </w:tcMar>
            <w:vAlign w:val="center"/>
            <w:hideMark/>
          </w:tcPr>
          <w:p w14:paraId="11D050E4" w14:textId="77777777" w:rsidR="00B86C3D" w:rsidRPr="00B86C3D" w:rsidRDefault="00B86C3D" w:rsidP="00B86C3D">
            <w:pPr>
              <w:spacing w:after="0" w:line="240" w:lineRule="auto"/>
              <w:rPr>
                <w:rFonts w:ascii="Courier New" w:eastAsia="Times New Roman" w:hAnsi="Courier New" w:cs="Courier New"/>
                <w:sz w:val="24"/>
                <w:szCs w:val="24"/>
              </w:rPr>
            </w:pPr>
            <w:proofErr w:type="spellStart"/>
            <w:r w:rsidRPr="00B86C3D">
              <w:rPr>
                <w:rFonts w:ascii="Courier New" w:eastAsia="Times New Roman" w:hAnsi="Courier New" w:cs="Courier New"/>
                <w:sz w:val="24"/>
                <w:szCs w:val="24"/>
              </w:rPr>
              <w:t>Accum</w:t>
            </w:r>
            <w:proofErr w:type="spellEnd"/>
            <w:r w:rsidRPr="00B86C3D">
              <w:rPr>
                <w:rFonts w:ascii="Courier New" w:eastAsia="Times New Roman" w:hAnsi="Courier New" w:cs="Courier New"/>
                <w:sz w:val="24"/>
                <w:szCs w:val="24"/>
              </w:rPr>
              <w:t xml:space="preserve">. </w:t>
            </w:r>
            <w:proofErr w:type="spellStart"/>
            <w:r w:rsidRPr="00B86C3D">
              <w:rPr>
                <w:rFonts w:ascii="Courier New" w:eastAsia="Times New Roman" w:hAnsi="Courier New" w:cs="Courier New"/>
                <w:sz w:val="24"/>
                <w:szCs w:val="24"/>
              </w:rPr>
              <w:t>deprec</w:t>
            </w:r>
            <w:proofErr w:type="spellEnd"/>
            <w:r w:rsidRPr="00B86C3D">
              <w:rPr>
                <w:rFonts w:ascii="Courier New" w:eastAsia="Times New Roman" w:hAnsi="Courier New" w:cs="Courier New"/>
                <w:sz w:val="24"/>
                <w:szCs w:val="24"/>
              </w:rPr>
              <w:t>.</w:t>
            </w:r>
          </w:p>
        </w:tc>
        <w:tc>
          <w:tcPr>
            <w:tcW w:w="0" w:type="auto"/>
            <w:shd w:val="clear" w:color="auto" w:fill="F7F7F7"/>
            <w:vAlign w:val="center"/>
            <w:hideMark/>
          </w:tcPr>
          <w:p w14:paraId="7FBC034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0" w:type="dxa"/>
              <w:bottom w:w="0" w:type="dxa"/>
              <w:right w:w="150" w:type="dxa"/>
            </w:tcMar>
            <w:vAlign w:val="center"/>
            <w:hideMark/>
          </w:tcPr>
          <w:p w14:paraId="6AD6D3C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r>
      <w:tr w:rsidR="00B86C3D" w:rsidRPr="00B86C3D" w14:paraId="28774B75" w14:textId="77777777" w:rsidTr="00B86C3D">
        <w:trPr>
          <w:tblCellSpacing w:w="0" w:type="dxa"/>
        </w:trPr>
        <w:tc>
          <w:tcPr>
            <w:tcW w:w="0" w:type="auto"/>
            <w:vAlign w:val="center"/>
            <w:hideMark/>
          </w:tcPr>
          <w:p w14:paraId="54CD4BB7"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2020</w:t>
            </w:r>
          </w:p>
        </w:tc>
        <w:tc>
          <w:tcPr>
            <w:tcW w:w="0" w:type="auto"/>
            <w:tcMar>
              <w:top w:w="0" w:type="dxa"/>
              <w:left w:w="225" w:type="dxa"/>
              <w:bottom w:w="0" w:type="dxa"/>
              <w:right w:w="0" w:type="dxa"/>
            </w:tcMar>
            <w:vAlign w:val="center"/>
            <w:hideMark/>
          </w:tcPr>
          <w:p w14:paraId="62DE815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Expense</w:t>
            </w:r>
          </w:p>
        </w:tc>
        <w:tc>
          <w:tcPr>
            <w:tcW w:w="0" w:type="auto"/>
            <w:tcMar>
              <w:top w:w="0" w:type="dxa"/>
              <w:left w:w="0" w:type="dxa"/>
              <w:bottom w:w="0" w:type="dxa"/>
              <w:right w:w="150" w:type="dxa"/>
            </w:tcMar>
            <w:vAlign w:val="center"/>
            <w:hideMark/>
          </w:tcPr>
          <w:p w14:paraId="0D15135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c>
          <w:tcPr>
            <w:tcW w:w="0" w:type="auto"/>
            <w:vAlign w:val="center"/>
            <w:hideMark/>
          </w:tcPr>
          <w:p w14:paraId="7C92D80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1F611115" w14:textId="77777777" w:rsidTr="00B86C3D">
        <w:trPr>
          <w:tblCellSpacing w:w="0" w:type="dxa"/>
        </w:trPr>
        <w:tc>
          <w:tcPr>
            <w:tcW w:w="0" w:type="auto"/>
            <w:shd w:val="clear" w:color="auto" w:fill="F7F7F7"/>
            <w:vAlign w:val="center"/>
            <w:hideMark/>
          </w:tcPr>
          <w:p w14:paraId="03968E2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450" w:type="dxa"/>
              <w:bottom w:w="0" w:type="dxa"/>
              <w:right w:w="0" w:type="dxa"/>
            </w:tcMar>
            <w:vAlign w:val="center"/>
            <w:hideMark/>
          </w:tcPr>
          <w:p w14:paraId="41D89FC0" w14:textId="77777777" w:rsidR="00B86C3D" w:rsidRPr="00B86C3D" w:rsidRDefault="00B86C3D" w:rsidP="00B86C3D">
            <w:pPr>
              <w:spacing w:after="0" w:line="240" w:lineRule="auto"/>
              <w:rPr>
                <w:rFonts w:ascii="Courier New" w:eastAsia="Times New Roman" w:hAnsi="Courier New" w:cs="Courier New"/>
                <w:sz w:val="24"/>
                <w:szCs w:val="24"/>
              </w:rPr>
            </w:pPr>
            <w:proofErr w:type="spellStart"/>
            <w:r w:rsidRPr="00B86C3D">
              <w:rPr>
                <w:rFonts w:ascii="Courier New" w:eastAsia="Times New Roman" w:hAnsi="Courier New" w:cs="Courier New"/>
                <w:sz w:val="24"/>
                <w:szCs w:val="24"/>
              </w:rPr>
              <w:t>Accum</w:t>
            </w:r>
            <w:proofErr w:type="spellEnd"/>
            <w:r w:rsidRPr="00B86C3D">
              <w:rPr>
                <w:rFonts w:ascii="Courier New" w:eastAsia="Times New Roman" w:hAnsi="Courier New" w:cs="Courier New"/>
                <w:sz w:val="24"/>
                <w:szCs w:val="24"/>
              </w:rPr>
              <w:t xml:space="preserve">. </w:t>
            </w:r>
            <w:proofErr w:type="spellStart"/>
            <w:r w:rsidRPr="00B86C3D">
              <w:rPr>
                <w:rFonts w:ascii="Courier New" w:eastAsia="Times New Roman" w:hAnsi="Courier New" w:cs="Courier New"/>
                <w:sz w:val="24"/>
                <w:szCs w:val="24"/>
              </w:rPr>
              <w:t>deprec</w:t>
            </w:r>
            <w:proofErr w:type="spellEnd"/>
            <w:r w:rsidRPr="00B86C3D">
              <w:rPr>
                <w:rFonts w:ascii="Courier New" w:eastAsia="Times New Roman" w:hAnsi="Courier New" w:cs="Courier New"/>
                <w:sz w:val="24"/>
                <w:szCs w:val="24"/>
              </w:rPr>
              <w:t>.</w:t>
            </w:r>
          </w:p>
        </w:tc>
        <w:tc>
          <w:tcPr>
            <w:tcW w:w="0" w:type="auto"/>
            <w:shd w:val="clear" w:color="auto" w:fill="F7F7F7"/>
            <w:vAlign w:val="center"/>
            <w:hideMark/>
          </w:tcPr>
          <w:p w14:paraId="2E754EF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0" w:type="dxa"/>
              <w:bottom w:w="0" w:type="dxa"/>
              <w:right w:w="150" w:type="dxa"/>
            </w:tcMar>
            <w:vAlign w:val="center"/>
            <w:hideMark/>
          </w:tcPr>
          <w:p w14:paraId="6562EE6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71,200</w:t>
            </w:r>
          </w:p>
        </w:tc>
      </w:tr>
      <w:tr w:rsidR="00B86C3D" w:rsidRPr="00B86C3D" w14:paraId="4698224C" w14:textId="77777777" w:rsidTr="00B86C3D">
        <w:trPr>
          <w:tblCellSpacing w:w="0" w:type="dxa"/>
        </w:trPr>
        <w:tc>
          <w:tcPr>
            <w:tcW w:w="0" w:type="auto"/>
            <w:gridSpan w:val="4"/>
            <w:vAlign w:val="center"/>
            <w:hideMark/>
          </w:tcPr>
          <w:p w14:paraId="69D90B6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3471A09B">
                <v:rect id="_x0000_i1080" style="width:0;height:3.75pt" o:hralign="center" o:hrstd="t" o:hrnoshade="t" o:hr="t" fillcolor="#d7dce6" stroked="f"/>
              </w:pict>
            </w:r>
          </w:p>
        </w:tc>
      </w:tr>
    </w:tbl>
    <w:p w14:paraId="5568A54F"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 </w:t>
      </w:r>
      <w:r w:rsidRPr="00B86C3D">
        <w:rPr>
          <w:rFonts w:ascii="Arial" w:eastAsia="Times New Roman" w:hAnsi="Arial" w:cs="Arial"/>
          <w:color w:val="252525"/>
          <w:sz w:val="21"/>
          <w:szCs w:val="21"/>
          <w:bdr w:val="none" w:sz="0" w:space="0" w:color="auto" w:frame="1"/>
        </w:rPr>
        <w:br/>
        <w:t>Incorrect (As Recorded)</w:t>
      </w:r>
      <w:r w:rsidRPr="00B86C3D">
        <w:rPr>
          <w:rFonts w:ascii="Arial" w:eastAsia="Times New Roman" w:hAnsi="Arial" w:cs="Arial"/>
          <w:color w:val="252525"/>
          <w:sz w:val="21"/>
          <w:szCs w:val="21"/>
          <w:bdr w:val="none" w:sz="0" w:space="0" w:color="auto" w:frame="1"/>
        </w:rPr>
        <w:br/>
        <w:t> </w:t>
      </w:r>
    </w:p>
    <w:tbl>
      <w:tblPr>
        <w:tblW w:w="0" w:type="auto"/>
        <w:tblCellSpacing w:w="0" w:type="dxa"/>
        <w:tblCellMar>
          <w:left w:w="0" w:type="dxa"/>
          <w:right w:w="0" w:type="dxa"/>
        </w:tblCellMar>
        <w:tblLook w:val="04A0" w:firstRow="1" w:lastRow="0" w:firstColumn="1" w:lastColumn="0" w:noHBand="0" w:noVBand="1"/>
      </w:tblPr>
      <w:tblGrid>
        <w:gridCol w:w="577"/>
        <w:gridCol w:w="4045"/>
        <w:gridCol w:w="1159"/>
        <w:gridCol w:w="1159"/>
      </w:tblGrid>
      <w:tr w:rsidR="00B86C3D" w:rsidRPr="00B86C3D" w14:paraId="3378F829" w14:textId="77777777" w:rsidTr="00B86C3D">
        <w:trPr>
          <w:tblCellSpacing w:w="0" w:type="dxa"/>
        </w:trPr>
        <w:tc>
          <w:tcPr>
            <w:tcW w:w="0" w:type="auto"/>
            <w:shd w:val="clear" w:color="auto" w:fill="D7DCE6"/>
            <w:vAlign w:val="center"/>
            <w:hideMark/>
          </w:tcPr>
          <w:p w14:paraId="2A9AB087"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Date</w:t>
            </w:r>
          </w:p>
        </w:tc>
        <w:tc>
          <w:tcPr>
            <w:tcW w:w="0" w:type="auto"/>
            <w:shd w:val="clear" w:color="auto" w:fill="D7DCE6"/>
            <w:vAlign w:val="center"/>
            <w:hideMark/>
          </w:tcPr>
          <w:p w14:paraId="0B72E2F1"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General Journal</w:t>
            </w:r>
          </w:p>
        </w:tc>
        <w:tc>
          <w:tcPr>
            <w:tcW w:w="0" w:type="auto"/>
            <w:shd w:val="clear" w:color="auto" w:fill="D7DCE6"/>
            <w:vAlign w:val="center"/>
            <w:hideMark/>
          </w:tcPr>
          <w:p w14:paraId="5178FE5B"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Debit</w:t>
            </w:r>
          </w:p>
        </w:tc>
        <w:tc>
          <w:tcPr>
            <w:tcW w:w="0" w:type="auto"/>
            <w:shd w:val="clear" w:color="auto" w:fill="D7DCE6"/>
            <w:vAlign w:val="center"/>
            <w:hideMark/>
          </w:tcPr>
          <w:p w14:paraId="29C2DBDA"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Credit</w:t>
            </w:r>
          </w:p>
        </w:tc>
      </w:tr>
      <w:tr w:rsidR="00B86C3D" w:rsidRPr="00B86C3D" w14:paraId="21AEE425" w14:textId="77777777" w:rsidTr="00B86C3D">
        <w:trPr>
          <w:tblCellSpacing w:w="0" w:type="dxa"/>
        </w:trPr>
        <w:tc>
          <w:tcPr>
            <w:tcW w:w="0" w:type="auto"/>
            <w:vAlign w:val="center"/>
            <w:hideMark/>
          </w:tcPr>
          <w:p w14:paraId="42D51F0D"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2018</w:t>
            </w:r>
          </w:p>
        </w:tc>
        <w:tc>
          <w:tcPr>
            <w:tcW w:w="0" w:type="auto"/>
            <w:tcMar>
              <w:top w:w="0" w:type="dxa"/>
              <w:left w:w="225" w:type="dxa"/>
              <w:bottom w:w="0" w:type="dxa"/>
              <w:right w:w="0" w:type="dxa"/>
            </w:tcMar>
            <w:vAlign w:val="center"/>
            <w:hideMark/>
          </w:tcPr>
          <w:p w14:paraId="05150D9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Expense</w:t>
            </w:r>
          </w:p>
        </w:tc>
        <w:tc>
          <w:tcPr>
            <w:tcW w:w="0" w:type="auto"/>
            <w:tcMar>
              <w:top w:w="0" w:type="dxa"/>
              <w:left w:w="0" w:type="dxa"/>
              <w:bottom w:w="0" w:type="dxa"/>
              <w:right w:w="150" w:type="dxa"/>
            </w:tcMar>
            <w:vAlign w:val="center"/>
            <w:hideMark/>
          </w:tcPr>
          <w:p w14:paraId="13B81C5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356,000</w:t>
            </w:r>
          </w:p>
        </w:tc>
        <w:tc>
          <w:tcPr>
            <w:tcW w:w="0" w:type="auto"/>
            <w:vAlign w:val="center"/>
            <w:hideMark/>
          </w:tcPr>
          <w:p w14:paraId="192453C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450BB73E" w14:textId="77777777" w:rsidTr="00B86C3D">
        <w:trPr>
          <w:tblCellSpacing w:w="0" w:type="dxa"/>
        </w:trPr>
        <w:tc>
          <w:tcPr>
            <w:tcW w:w="0" w:type="auto"/>
            <w:shd w:val="clear" w:color="auto" w:fill="F7F7F7"/>
            <w:vAlign w:val="center"/>
            <w:hideMark/>
          </w:tcPr>
          <w:p w14:paraId="4D7313AA"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450" w:type="dxa"/>
              <w:bottom w:w="0" w:type="dxa"/>
              <w:right w:w="0" w:type="dxa"/>
            </w:tcMar>
            <w:vAlign w:val="center"/>
            <w:hideMark/>
          </w:tcPr>
          <w:p w14:paraId="52C651C0"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Cash</w:t>
            </w:r>
          </w:p>
        </w:tc>
        <w:tc>
          <w:tcPr>
            <w:tcW w:w="0" w:type="auto"/>
            <w:shd w:val="clear" w:color="auto" w:fill="F7F7F7"/>
            <w:vAlign w:val="center"/>
            <w:hideMark/>
          </w:tcPr>
          <w:p w14:paraId="1D3B094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0" w:type="dxa"/>
              <w:bottom w:w="0" w:type="dxa"/>
              <w:right w:w="150" w:type="dxa"/>
            </w:tcMar>
            <w:vAlign w:val="center"/>
            <w:hideMark/>
          </w:tcPr>
          <w:p w14:paraId="7CE0543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356,000</w:t>
            </w:r>
          </w:p>
        </w:tc>
      </w:tr>
      <w:tr w:rsidR="00B86C3D" w:rsidRPr="00B86C3D" w14:paraId="1319ED8C" w14:textId="77777777" w:rsidTr="00B86C3D">
        <w:trPr>
          <w:tblCellSpacing w:w="0" w:type="dxa"/>
        </w:trPr>
        <w:tc>
          <w:tcPr>
            <w:tcW w:w="0" w:type="auto"/>
            <w:vAlign w:val="center"/>
            <w:hideMark/>
          </w:tcPr>
          <w:p w14:paraId="6D81A9B3"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2018</w:t>
            </w:r>
          </w:p>
        </w:tc>
        <w:tc>
          <w:tcPr>
            <w:tcW w:w="0" w:type="auto"/>
            <w:tcMar>
              <w:top w:w="0" w:type="dxa"/>
              <w:left w:w="300" w:type="dxa"/>
              <w:bottom w:w="0" w:type="dxa"/>
              <w:right w:w="0" w:type="dxa"/>
            </w:tcMar>
            <w:vAlign w:val="center"/>
            <w:hideMark/>
          </w:tcPr>
          <w:p w14:paraId="2258329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Depreciation entry omitted</w:t>
            </w:r>
          </w:p>
        </w:tc>
        <w:tc>
          <w:tcPr>
            <w:tcW w:w="0" w:type="auto"/>
            <w:vAlign w:val="center"/>
            <w:hideMark/>
          </w:tcPr>
          <w:p w14:paraId="2C9A6AC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3B003C6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05495670" w14:textId="77777777" w:rsidTr="00B86C3D">
        <w:trPr>
          <w:tblCellSpacing w:w="0" w:type="dxa"/>
        </w:trPr>
        <w:tc>
          <w:tcPr>
            <w:tcW w:w="0" w:type="auto"/>
            <w:shd w:val="clear" w:color="auto" w:fill="F7F7F7"/>
            <w:vAlign w:val="center"/>
            <w:hideMark/>
          </w:tcPr>
          <w:p w14:paraId="64BADB30"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2019</w:t>
            </w:r>
          </w:p>
        </w:tc>
        <w:tc>
          <w:tcPr>
            <w:tcW w:w="0" w:type="auto"/>
            <w:shd w:val="clear" w:color="auto" w:fill="F7F7F7"/>
            <w:tcMar>
              <w:top w:w="0" w:type="dxa"/>
              <w:left w:w="300" w:type="dxa"/>
              <w:bottom w:w="0" w:type="dxa"/>
              <w:right w:w="0" w:type="dxa"/>
            </w:tcMar>
            <w:vAlign w:val="center"/>
            <w:hideMark/>
          </w:tcPr>
          <w:p w14:paraId="6F77BDA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Depreciation entry omitted</w:t>
            </w:r>
          </w:p>
        </w:tc>
        <w:tc>
          <w:tcPr>
            <w:tcW w:w="0" w:type="auto"/>
            <w:shd w:val="clear" w:color="auto" w:fill="F7F7F7"/>
            <w:vAlign w:val="center"/>
            <w:hideMark/>
          </w:tcPr>
          <w:p w14:paraId="5FB32A6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776F562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1CD092B3" w14:textId="77777777" w:rsidTr="00B86C3D">
        <w:trPr>
          <w:tblCellSpacing w:w="0" w:type="dxa"/>
        </w:trPr>
        <w:tc>
          <w:tcPr>
            <w:tcW w:w="0" w:type="auto"/>
            <w:vAlign w:val="center"/>
            <w:hideMark/>
          </w:tcPr>
          <w:p w14:paraId="6985BDC2" w14:textId="77777777" w:rsidR="00B86C3D" w:rsidRPr="00B86C3D" w:rsidRDefault="00B86C3D" w:rsidP="00B86C3D">
            <w:pPr>
              <w:spacing w:after="0" w:line="240" w:lineRule="auto"/>
              <w:jc w:val="center"/>
              <w:rPr>
                <w:rFonts w:ascii="Courier New" w:eastAsia="Times New Roman" w:hAnsi="Courier New" w:cs="Courier New"/>
                <w:sz w:val="24"/>
                <w:szCs w:val="24"/>
              </w:rPr>
            </w:pPr>
            <w:r w:rsidRPr="00B86C3D">
              <w:rPr>
                <w:rFonts w:ascii="Courier New" w:eastAsia="Times New Roman" w:hAnsi="Courier New" w:cs="Courier New"/>
                <w:sz w:val="24"/>
                <w:szCs w:val="24"/>
              </w:rPr>
              <w:t>2020</w:t>
            </w:r>
          </w:p>
        </w:tc>
        <w:tc>
          <w:tcPr>
            <w:tcW w:w="0" w:type="auto"/>
            <w:tcMar>
              <w:top w:w="0" w:type="dxa"/>
              <w:left w:w="300" w:type="dxa"/>
              <w:bottom w:w="0" w:type="dxa"/>
              <w:right w:w="0" w:type="dxa"/>
            </w:tcMar>
            <w:vAlign w:val="center"/>
            <w:hideMark/>
          </w:tcPr>
          <w:p w14:paraId="4ACDA8B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Depreciation entry omitted</w:t>
            </w:r>
          </w:p>
        </w:tc>
        <w:tc>
          <w:tcPr>
            <w:tcW w:w="0" w:type="auto"/>
            <w:vAlign w:val="center"/>
            <w:hideMark/>
          </w:tcPr>
          <w:p w14:paraId="4ECE949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6627B82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64DA5DC2" w14:textId="77777777" w:rsidTr="00B86C3D">
        <w:trPr>
          <w:tblCellSpacing w:w="0" w:type="dxa"/>
        </w:trPr>
        <w:tc>
          <w:tcPr>
            <w:tcW w:w="0" w:type="auto"/>
            <w:gridSpan w:val="4"/>
            <w:vAlign w:val="center"/>
            <w:hideMark/>
          </w:tcPr>
          <w:p w14:paraId="0898B16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062B2B03">
                <v:rect id="_x0000_i1081" style="width:0;height:3.75pt" o:hralign="center" o:hrstd="t" o:hrnoshade="t" o:hr="t" fillcolor="#d7dce6" stroked="f"/>
              </w:pict>
            </w:r>
          </w:p>
        </w:tc>
      </w:tr>
    </w:tbl>
    <w:p w14:paraId="284BD529" w14:textId="77777777" w:rsidR="00B86C3D" w:rsidRPr="00B86C3D" w:rsidRDefault="00B86C3D" w:rsidP="00B86C3D">
      <w:pPr>
        <w:shd w:val="clear" w:color="auto" w:fill="FFFFFF"/>
        <w:spacing w:after="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br/>
        <w:t>Over the three-year period, depreciation expense was understated by $213,600, but other expenses were overstated by $356,000. This means that net income over the three-year period from 2018 through 2020 is understated by $142,400, which means retained earnings is understated by $142,400 by the end of 2020.</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r>
      <w:r w:rsidRPr="00B86C3D">
        <w:rPr>
          <w:rFonts w:ascii="inherit" w:eastAsia="Times New Roman" w:hAnsi="inherit" w:cs="Arial"/>
          <w:b/>
          <w:bCs/>
          <w:color w:val="252525"/>
          <w:sz w:val="21"/>
          <w:szCs w:val="21"/>
          <w:bdr w:val="none" w:sz="0" w:space="0" w:color="auto" w:frame="1"/>
        </w:rPr>
        <w:t>2.</w:t>
      </w:r>
      <w:r w:rsidRPr="00B86C3D">
        <w:rPr>
          <w:rFonts w:ascii="Arial" w:eastAsia="Times New Roman" w:hAnsi="Arial" w:cs="Arial"/>
          <w:color w:val="252525"/>
          <w:sz w:val="21"/>
          <w:szCs w:val="21"/>
          <w:bdr w:val="none" w:sz="0" w:space="0" w:color="auto" w:frame="1"/>
        </w:rPr>
        <w:br/>
        <w:t>Accumulated depreciation: ($71,200 × 3 years) = $213,600</w:t>
      </w:r>
      <w:r w:rsidRPr="00B86C3D">
        <w:rPr>
          <w:rFonts w:ascii="Arial" w:eastAsia="Times New Roman" w:hAnsi="Arial" w:cs="Arial"/>
          <w:color w:val="252525"/>
          <w:sz w:val="21"/>
          <w:szCs w:val="21"/>
          <w:bdr w:val="none" w:sz="0" w:space="0" w:color="auto" w:frame="1"/>
        </w:rPr>
        <w:br/>
        <w:t>Retained earnings: ($356,000 – $213,600) = $142,400</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r>
      <w:r w:rsidRPr="00B86C3D">
        <w:rPr>
          <w:rFonts w:ascii="inherit" w:eastAsia="Times New Roman" w:hAnsi="inherit" w:cs="Arial"/>
          <w:b/>
          <w:bCs/>
          <w:color w:val="252525"/>
          <w:sz w:val="21"/>
          <w:szCs w:val="21"/>
          <w:bdr w:val="none" w:sz="0" w:space="0" w:color="auto" w:frame="1"/>
        </w:rPr>
        <w:t>3.</w:t>
      </w:r>
      <w:r w:rsidRPr="00B86C3D">
        <w:rPr>
          <w:rFonts w:ascii="Arial" w:eastAsia="Times New Roman" w:hAnsi="Arial" w:cs="Arial"/>
          <w:color w:val="252525"/>
          <w:sz w:val="21"/>
          <w:szCs w:val="21"/>
          <w:bdr w:val="none" w:sz="0" w:space="0" w:color="auto" w:frame="1"/>
        </w:rPr>
        <w:br/>
      </w:r>
      <w:r w:rsidRPr="00B86C3D">
        <w:rPr>
          <w:rFonts w:ascii="Arial" w:eastAsia="Times New Roman" w:hAnsi="Arial" w:cs="Arial"/>
          <w:color w:val="252525"/>
          <w:sz w:val="21"/>
          <w:szCs w:val="21"/>
          <w:bdr w:val="none" w:sz="0" w:space="0" w:color="auto" w:frame="1"/>
        </w:rPr>
        <w:lastRenderedPageBreak/>
        <w:t>Assuming the equipment had been disposed of, no correcting entry would be required because, after five years, the accounts would show appropriate balances.</w:t>
      </w:r>
    </w:p>
    <w:p w14:paraId="639043F3" w14:textId="2003394C" w:rsidR="00B86C3D" w:rsidRDefault="00B75764">
      <w:r>
        <w:rPr>
          <w:noProof/>
        </w:rPr>
        <w:drawing>
          <wp:inline distT="0" distB="0" distL="0" distR="0" wp14:anchorId="6E54227E" wp14:editId="0633BDA8">
            <wp:extent cx="5943600" cy="445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46954766" w14:textId="5C778F28" w:rsidR="00B86C3D" w:rsidRDefault="00B75764">
      <w:r>
        <w:rPr>
          <w:noProof/>
        </w:rPr>
        <w:lastRenderedPageBreak/>
        <w:drawing>
          <wp:inline distT="0" distB="0" distL="0" distR="0" wp14:anchorId="30FFE539" wp14:editId="2AE8623E">
            <wp:extent cx="5943600" cy="4459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CDC474D" w14:textId="6D16A6A0" w:rsidR="00B86C3D" w:rsidRDefault="00B75764">
      <w:r>
        <w:rPr>
          <w:noProof/>
        </w:rPr>
        <w:lastRenderedPageBreak/>
        <w:drawing>
          <wp:inline distT="0" distB="0" distL="0" distR="0" wp14:anchorId="4671D353" wp14:editId="2856E0B6">
            <wp:extent cx="5943600" cy="445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56AE1765" w14:textId="73473665"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 xml:space="preserve">8. </w:t>
      </w:r>
      <w:r w:rsidRPr="00B86C3D">
        <w:rPr>
          <w:rFonts w:ascii="Arial" w:eastAsia="Times New Roman" w:hAnsi="Arial" w:cs="Arial"/>
          <w:color w:val="252525"/>
          <w:sz w:val="27"/>
          <w:szCs w:val="27"/>
        </w:rPr>
        <w:t xml:space="preserve">At the beginning of 2019, </w:t>
      </w:r>
      <w:proofErr w:type="spellStart"/>
      <w:r w:rsidRPr="00B86C3D">
        <w:rPr>
          <w:rFonts w:ascii="Arial" w:eastAsia="Times New Roman" w:hAnsi="Arial" w:cs="Arial"/>
          <w:color w:val="252525"/>
          <w:sz w:val="27"/>
          <w:szCs w:val="27"/>
        </w:rPr>
        <w:t>Metatec</w:t>
      </w:r>
      <w:proofErr w:type="spellEnd"/>
      <w:r w:rsidRPr="00B86C3D">
        <w:rPr>
          <w:rFonts w:ascii="Arial" w:eastAsia="Times New Roman" w:hAnsi="Arial" w:cs="Arial"/>
          <w:color w:val="252525"/>
          <w:sz w:val="27"/>
          <w:szCs w:val="27"/>
        </w:rPr>
        <w:t xml:space="preserve"> Inc. acquired Ellison Technology Corporation for $640 million. In addition to cash, receivables, and inventory, the following assets and their fair values were also acquired:</w:t>
      </w:r>
      <w:r w:rsidRPr="00B86C3D">
        <w:rPr>
          <w:rFonts w:ascii="Arial" w:eastAsia="Times New Roman" w:hAnsi="Arial" w:cs="Arial"/>
          <w:color w:val="252525"/>
          <w:sz w:val="27"/>
          <w:szCs w:val="27"/>
        </w:rPr>
        <w:br/>
      </w:r>
      <w:r w:rsidRPr="00B86C3D">
        <w:rPr>
          <w:rFonts w:ascii="Arial" w:eastAsia="Times New Roman" w:hAnsi="Arial" w:cs="Arial"/>
          <w:color w:val="252525"/>
          <w:sz w:val="27"/>
          <w:szCs w:val="27"/>
        </w:rPr>
        <w:br/>
        <w:t> </w:t>
      </w:r>
    </w:p>
    <w:tbl>
      <w:tblPr>
        <w:tblW w:w="6975" w:type="dxa"/>
        <w:tblCellSpacing w:w="0" w:type="dxa"/>
        <w:tblCellMar>
          <w:left w:w="0" w:type="dxa"/>
          <w:right w:w="0" w:type="dxa"/>
        </w:tblCellMar>
        <w:tblLook w:val="04A0" w:firstRow="1" w:lastRow="0" w:firstColumn="1" w:lastColumn="0" w:noHBand="0" w:noVBand="1"/>
      </w:tblPr>
      <w:tblGrid>
        <w:gridCol w:w="5087"/>
        <w:gridCol w:w="149"/>
        <w:gridCol w:w="433"/>
        <w:gridCol w:w="1306"/>
      </w:tblGrid>
      <w:tr w:rsidR="00B86C3D" w:rsidRPr="00B86C3D" w14:paraId="4661E39E" w14:textId="77777777" w:rsidTr="00B86C3D">
        <w:trPr>
          <w:tblCellSpacing w:w="0" w:type="dxa"/>
        </w:trPr>
        <w:tc>
          <w:tcPr>
            <w:tcW w:w="0" w:type="auto"/>
            <w:shd w:val="clear" w:color="auto" w:fill="D7DCE6"/>
            <w:vAlign w:val="center"/>
            <w:hideMark/>
          </w:tcPr>
          <w:p w14:paraId="6FC46BD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5D69CB0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3E9EC71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6C48F81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4D2BCB36" w14:textId="77777777" w:rsidTr="00B86C3D">
        <w:trPr>
          <w:tblCellSpacing w:w="0" w:type="dxa"/>
        </w:trPr>
        <w:tc>
          <w:tcPr>
            <w:tcW w:w="5700" w:type="dxa"/>
            <w:tcMar>
              <w:top w:w="0" w:type="dxa"/>
              <w:left w:w="225" w:type="dxa"/>
              <w:bottom w:w="0" w:type="dxa"/>
              <w:right w:w="0" w:type="dxa"/>
            </w:tcMar>
            <w:vAlign w:val="center"/>
            <w:hideMark/>
          </w:tcPr>
          <w:p w14:paraId="346601D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Plant and equipment (depreciable assets)</w:t>
            </w:r>
          </w:p>
        </w:tc>
        <w:tc>
          <w:tcPr>
            <w:tcW w:w="150" w:type="dxa"/>
            <w:vAlign w:val="center"/>
            <w:hideMark/>
          </w:tcPr>
          <w:p w14:paraId="486135A0"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375" w:type="dxa"/>
            <w:vAlign w:val="center"/>
            <w:hideMark/>
          </w:tcPr>
          <w:p w14:paraId="54530E8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154</w:t>
            </w:r>
          </w:p>
        </w:tc>
        <w:tc>
          <w:tcPr>
            <w:tcW w:w="1350" w:type="dxa"/>
            <w:tcMar>
              <w:top w:w="0" w:type="dxa"/>
              <w:left w:w="75" w:type="dxa"/>
              <w:bottom w:w="0" w:type="dxa"/>
              <w:right w:w="0" w:type="dxa"/>
            </w:tcMar>
            <w:vAlign w:val="center"/>
            <w:hideMark/>
          </w:tcPr>
          <w:p w14:paraId="1160E48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3B750748"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241FAAF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Patent</w:t>
            </w:r>
          </w:p>
        </w:tc>
        <w:tc>
          <w:tcPr>
            <w:tcW w:w="0" w:type="auto"/>
            <w:shd w:val="clear" w:color="auto" w:fill="F7F7F7"/>
            <w:vAlign w:val="center"/>
            <w:hideMark/>
          </w:tcPr>
          <w:p w14:paraId="6DEF739D"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63347B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44</w:t>
            </w:r>
          </w:p>
        </w:tc>
        <w:tc>
          <w:tcPr>
            <w:tcW w:w="0" w:type="auto"/>
            <w:shd w:val="clear" w:color="auto" w:fill="F7F7F7"/>
            <w:tcMar>
              <w:top w:w="0" w:type="dxa"/>
              <w:left w:w="75" w:type="dxa"/>
              <w:bottom w:w="0" w:type="dxa"/>
              <w:right w:w="0" w:type="dxa"/>
            </w:tcMar>
            <w:vAlign w:val="center"/>
            <w:hideMark/>
          </w:tcPr>
          <w:p w14:paraId="4853371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6276A719" w14:textId="77777777" w:rsidTr="00B86C3D">
        <w:trPr>
          <w:tblCellSpacing w:w="0" w:type="dxa"/>
        </w:trPr>
        <w:tc>
          <w:tcPr>
            <w:tcW w:w="0" w:type="auto"/>
            <w:tcMar>
              <w:top w:w="0" w:type="dxa"/>
              <w:left w:w="225" w:type="dxa"/>
              <w:bottom w:w="0" w:type="dxa"/>
              <w:right w:w="0" w:type="dxa"/>
            </w:tcMar>
            <w:vAlign w:val="center"/>
            <w:hideMark/>
          </w:tcPr>
          <w:p w14:paraId="13A5292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Goodwill</w:t>
            </w:r>
          </w:p>
        </w:tc>
        <w:tc>
          <w:tcPr>
            <w:tcW w:w="0" w:type="auto"/>
            <w:vAlign w:val="center"/>
            <w:hideMark/>
          </w:tcPr>
          <w:p w14:paraId="4228886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805729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110</w:t>
            </w:r>
          </w:p>
        </w:tc>
        <w:tc>
          <w:tcPr>
            <w:tcW w:w="0" w:type="auto"/>
            <w:tcMar>
              <w:top w:w="0" w:type="dxa"/>
              <w:left w:w="75" w:type="dxa"/>
              <w:bottom w:w="0" w:type="dxa"/>
              <w:right w:w="0" w:type="dxa"/>
            </w:tcMar>
            <w:vAlign w:val="center"/>
            <w:hideMark/>
          </w:tcPr>
          <w:p w14:paraId="740AEEC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6B4F22F8" w14:textId="77777777" w:rsidTr="00B86C3D">
        <w:trPr>
          <w:tblCellSpacing w:w="0" w:type="dxa"/>
        </w:trPr>
        <w:tc>
          <w:tcPr>
            <w:tcW w:w="0" w:type="auto"/>
            <w:gridSpan w:val="4"/>
            <w:vAlign w:val="center"/>
            <w:hideMark/>
          </w:tcPr>
          <w:p w14:paraId="7CF5587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20ACB062">
                <v:rect id="_x0000_i1084" style="width:0;height:3.75pt" o:hrstd="t" o:hrnoshade="t" o:hr="t" fillcolor="#d7dce6" stroked="f"/>
              </w:pict>
            </w:r>
          </w:p>
        </w:tc>
      </w:tr>
    </w:tbl>
    <w:p w14:paraId="55FD7336" w14:textId="77777777"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sidRPr="00B86C3D">
        <w:rPr>
          <w:rFonts w:ascii="Arial" w:eastAsia="Times New Roman" w:hAnsi="Arial" w:cs="Arial"/>
          <w:color w:val="252525"/>
          <w:sz w:val="27"/>
          <w:szCs w:val="27"/>
        </w:rPr>
        <w:t> </w:t>
      </w:r>
    </w:p>
    <w:p w14:paraId="7739C6D7" w14:textId="77777777"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sidRPr="00B86C3D">
        <w:rPr>
          <w:rFonts w:ascii="Arial" w:eastAsia="Times New Roman" w:hAnsi="Arial" w:cs="Arial"/>
          <w:color w:val="252525"/>
          <w:sz w:val="27"/>
          <w:szCs w:val="27"/>
        </w:rPr>
        <w:t>The plant and equipment are depreciated over a 10-year useful life on a straight-line basis. There is no estimated residual value. The patent is estimated to have a 5-year useful life, no residual value, and is amortized using the straight-line method.</w:t>
      </w:r>
      <w:r w:rsidRPr="00B86C3D">
        <w:rPr>
          <w:rFonts w:ascii="Arial" w:eastAsia="Times New Roman" w:hAnsi="Arial" w:cs="Arial"/>
          <w:color w:val="252525"/>
          <w:sz w:val="27"/>
          <w:szCs w:val="27"/>
        </w:rPr>
        <w:br/>
      </w:r>
      <w:r w:rsidRPr="00B86C3D">
        <w:rPr>
          <w:rFonts w:ascii="Arial" w:eastAsia="Times New Roman" w:hAnsi="Arial" w:cs="Arial"/>
          <w:color w:val="252525"/>
          <w:sz w:val="27"/>
          <w:szCs w:val="27"/>
        </w:rPr>
        <w:br/>
        <w:t xml:space="preserve">At the end of 2021, a change in business climate indicated to management that the assets of Ellison might be impaired. The following amounts have been </w:t>
      </w:r>
      <w:r w:rsidRPr="00B86C3D">
        <w:rPr>
          <w:rFonts w:ascii="Arial" w:eastAsia="Times New Roman" w:hAnsi="Arial" w:cs="Arial"/>
          <w:color w:val="252525"/>
          <w:sz w:val="27"/>
          <w:szCs w:val="27"/>
        </w:rPr>
        <w:lastRenderedPageBreak/>
        <w:t>determined:</w:t>
      </w:r>
      <w:r w:rsidRPr="00B86C3D">
        <w:rPr>
          <w:rFonts w:ascii="Arial" w:eastAsia="Times New Roman" w:hAnsi="Arial" w:cs="Arial"/>
          <w:color w:val="252525"/>
          <w:sz w:val="27"/>
          <w:szCs w:val="27"/>
        </w:rPr>
        <w:br/>
      </w:r>
      <w:r w:rsidRPr="00B86C3D">
        <w:rPr>
          <w:rFonts w:ascii="Arial" w:eastAsia="Times New Roman" w:hAnsi="Arial" w:cs="Arial"/>
          <w:color w:val="252525"/>
          <w:sz w:val="27"/>
          <w:szCs w:val="27"/>
        </w:rPr>
        <w:br/>
        <w:t> </w:t>
      </w:r>
    </w:p>
    <w:tbl>
      <w:tblPr>
        <w:tblW w:w="9225" w:type="dxa"/>
        <w:tblCellSpacing w:w="0" w:type="dxa"/>
        <w:tblCellMar>
          <w:left w:w="0" w:type="dxa"/>
          <w:right w:w="0" w:type="dxa"/>
        </w:tblCellMar>
        <w:tblLook w:val="04A0" w:firstRow="1" w:lastRow="0" w:firstColumn="1" w:lastColumn="0" w:noHBand="0" w:noVBand="1"/>
      </w:tblPr>
      <w:tblGrid>
        <w:gridCol w:w="7314"/>
        <w:gridCol w:w="149"/>
        <w:gridCol w:w="433"/>
        <w:gridCol w:w="1329"/>
      </w:tblGrid>
      <w:tr w:rsidR="00B86C3D" w:rsidRPr="00B86C3D" w14:paraId="7758DDA7" w14:textId="77777777" w:rsidTr="00B86C3D">
        <w:trPr>
          <w:tblCellSpacing w:w="0" w:type="dxa"/>
        </w:trPr>
        <w:tc>
          <w:tcPr>
            <w:tcW w:w="0" w:type="auto"/>
            <w:shd w:val="clear" w:color="auto" w:fill="D7DCE6"/>
            <w:vAlign w:val="center"/>
            <w:hideMark/>
          </w:tcPr>
          <w:p w14:paraId="7E8E195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2C6F2CE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401A24A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45FC33B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182B3B9A" w14:textId="77777777" w:rsidTr="00B86C3D">
        <w:trPr>
          <w:tblCellSpacing w:w="0" w:type="dxa"/>
        </w:trPr>
        <w:tc>
          <w:tcPr>
            <w:tcW w:w="7350" w:type="dxa"/>
            <w:tcMar>
              <w:top w:w="0" w:type="dxa"/>
              <w:left w:w="225" w:type="dxa"/>
              <w:bottom w:w="0" w:type="dxa"/>
              <w:right w:w="0" w:type="dxa"/>
            </w:tcMar>
            <w:vAlign w:val="center"/>
            <w:hideMark/>
          </w:tcPr>
          <w:p w14:paraId="273C384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Plant and equipment:</w:t>
            </w:r>
          </w:p>
        </w:tc>
        <w:tc>
          <w:tcPr>
            <w:tcW w:w="150" w:type="dxa"/>
            <w:vAlign w:val="center"/>
            <w:hideMark/>
          </w:tcPr>
          <w:p w14:paraId="4C47786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375" w:type="dxa"/>
            <w:vAlign w:val="center"/>
            <w:hideMark/>
          </w:tcPr>
          <w:p w14:paraId="6CE39A6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1350" w:type="dxa"/>
            <w:vAlign w:val="center"/>
            <w:hideMark/>
          </w:tcPr>
          <w:p w14:paraId="72A7531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52653D15" w14:textId="77777777" w:rsidTr="00B86C3D">
        <w:trPr>
          <w:tblCellSpacing w:w="0" w:type="dxa"/>
        </w:trPr>
        <w:tc>
          <w:tcPr>
            <w:tcW w:w="0" w:type="auto"/>
            <w:shd w:val="clear" w:color="auto" w:fill="F7F7F7"/>
            <w:tcMar>
              <w:top w:w="0" w:type="dxa"/>
              <w:left w:w="450" w:type="dxa"/>
              <w:bottom w:w="0" w:type="dxa"/>
              <w:right w:w="0" w:type="dxa"/>
            </w:tcMar>
            <w:vAlign w:val="center"/>
            <w:hideMark/>
          </w:tcPr>
          <w:p w14:paraId="4D9A36D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Undiscounted sum of future cash flows</w:t>
            </w:r>
          </w:p>
        </w:tc>
        <w:tc>
          <w:tcPr>
            <w:tcW w:w="0" w:type="auto"/>
            <w:shd w:val="clear" w:color="auto" w:fill="F7F7F7"/>
            <w:vAlign w:val="center"/>
            <w:hideMark/>
          </w:tcPr>
          <w:p w14:paraId="3037DE2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6A517F0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84</w:t>
            </w:r>
          </w:p>
        </w:tc>
        <w:tc>
          <w:tcPr>
            <w:tcW w:w="0" w:type="auto"/>
            <w:shd w:val="clear" w:color="auto" w:fill="F7F7F7"/>
            <w:tcMar>
              <w:top w:w="0" w:type="dxa"/>
              <w:left w:w="75" w:type="dxa"/>
              <w:bottom w:w="0" w:type="dxa"/>
              <w:right w:w="0" w:type="dxa"/>
            </w:tcMar>
            <w:vAlign w:val="center"/>
            <w:hideMark/>
          </w:tcPr>
          <w:p w14:paraId="53828CE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2D85D244" w14:textId="77777777" w:rsidTr="00B86C3D">
        <w:trPr>
          <w:tblCellSpacing w:w="0" w:type="dxa"/>
        </w:trPr>
        <w:tc>
          <w:tcPr>
            <w:tcW w:w="0" w:type="auto"/>
            <w:tcMar>
              <w:top w:w="0" w:type="dxa"/>
              <w:left w:w="450" w:type="dxa"/>
              <w:bottom w:w="0" w:type="dxa"/>
              <w:right w:w="0" w:type="dxa"/>
            </w:tcMar>
            <w:vAlign w:val="center"/>
            <w:hideMark/>
          </w:tcPr>
          <w:p w14:paraId="10E5386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w:t>
            </w:r>
          </w:p>
        </w:tc>
        <w:tc>
          <w:tcPr>
            <w:tcW w:w="0" w:type="auto"/>
            <w:vAlign w:val="center"/>
            <w:hideMark/>
          </w:tcPr>
          <w:p w14:paraId="44B299B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12C005C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64</w:t>
            </w:r>
          </w:p>
        </w:tc>
        <w:tc>
          <w:tcPr>
            <w:tcW w:w="0" w:type="auto"/>
            <w:tcMar>
              <w:top w:w="0" w:type="dxa"/>
              <w:left w:w="75" w:type="dxa"/>
              <w:bottom w:w="0" w:type="dxa"/>
              <w:right w:w="0" w:type="dxa"/>
            </w:tcMar>
            <w:vAlign w:val="center"/>
            <w:hideMark/>
          </w:tcPr>
          <w:p w14:paraId="6BAB812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2685F0D5"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01E0372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Patent:</w:t>
            </w:r>
          </w:p>
        </w:tc>
        <w:tc>
          <w:tcPr>
            <w:tcW w:w="0" w:type="auto"/>
            <w:shd w:val="clear" w:color="auto" w:fill="F7F7F7"/>
            <w:vAlign w:val="center"/>
            <w:hideMark/>
          </w:tcPr>
          <w:p w14:paraId="11B15CD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5C4467D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4751C1D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7964799A" w14:textId="77777777" w:rsidTr="00B86C3D">
        <w:trPr>
          <w:tblCellSpacing w:w="0" w:type="dxa"/>
        </w:trPr>
        <w:tc>
          <w:tcPr>
            <w:tcW w:w="0" w:type="auto"/>
            <w:tcMar>
              <w:top w:w="0" w:type="dxa"/>
              <w:left w:w="450" w:type="dxa"/>
              <w:bottom w:w="0" w:type="dxa"/>
              <w:right w:w="0" w:type="dxa"/>
            </w:tcMar>
            <w:vAlign w:val="center"/>
            <w:hideMark/>
          </w:tcPr>
          <w:p w14:paraId="7B74D6C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Undiscounted sum of future cash flows</w:t>
            </w:r>
          </w:p>
        </w:tc>
        <w:tc>
          <w:tcPr>
            <w:tcW w:w="0" w:type="auto"/>
            <w:vAlign w:val="center"/>
            <w:hideMark/>
          </w:tcPr>
          <w:p w14:paraId="4C612B8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vAlign w:val="center"/>
            <w:hideMark/>
          </w:tcPr>
          <w:p w14:paraId="46CF7E3C"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20</w:t>
            </w:r>
          </w:p>
        </w:tc>
        <w:tc>
          <w:tcPr>
            <w:tcW w:w="0" w:type="auto"/>
            <w:tcMar>
              <w:top w:w="0" w:type="dxa"/>
              <w:left w:w="75" w:type="dxa"/>
              <w:bottom w:w="0" w:type="dxa"/>
              <w:right w:w="0" w:type="dxa"/>
            </w:tcMar>
            <w:vAlign w:val="center"/>
            <w:hideMark/>
          </w:tcPr>
          <w:p w14:paraId="212A935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74A50800" w14:textId="77777777" w:rsidTr="00B86C3D">
        <w:trPr>
          <w:tblCellSpacing w:w="0" w:type="dxa"/>
        </w:trPr>
        <w:tc>
          <w:tcPr>
            <w:tcW w:w="0" w:type="auto"/>
            <w:shd w:val="clear" w:color="auto" w:fill="F7F7F7"/>
            <w:tcMar>
              <w:top w:w="0" w:type="dxa"/>
              <w:left w:w="450" w:type="dxa"/>
              <w:bottom w:w="0" w:type="dxa"/>
              <w:right w:w="0" w:type="dxa"/>
            </w:tcMar>
            <w:vAlign w:val="center"/>
            <w:hideMark/>
          </w:tcPr>
          <w:p w14:paraId="1E99FDD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w:t>
            </w:r>
          </w:p>
        </w:tc>
        <w:tc>
          <w:tcPr>
            <w:tcW w:w="0" w:type="auto"/>
            <w:shd w:val="clear" w:color="auto" w:fill="F7F7F7"/>
            <w:vAlign w:val="center"/>
            <w:hideMark/>
          </w:tcPr>
          <w:p w14:paraId="14ABBC0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1B58543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13</w:t>
            </w:r>
          </w:p>
        </w:tc>
        <w:tc>
          <w:tcPr>
            <w:tcW w:w="0" w:type="auto"/>
            <w:shd w:val="clear" w:color="auto" w:fill="F7F7F7"/>
            <w:tcMar>
              <w:top w:w="0" w:type="dxa"/>
              <w:left w:w="75" w:type="dxa"/>
              <w:bottom w:w="0" w:type="dxa"/>
              <w:right w:w="0" w:type="dxa"/>
            </w:tcMar>
            <w:vAlign w:val="center"/>
            <w:hideMark/>
          </w:tcPr>
          <w:p w14:paraId="26A3CAB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16D27A8A" w14:textId="77777777" w:rsidTr="00B86C3D">
        <w:trPr>
          <w:tblCellSpacing w:w="0" w:type="dxa"/>
        </w:trPr>
        <w:tc>
          <w:tcPr>
            <w:tcW w:w="0" w:type="auto"/>
            <w:tcMar>
              <w:top w:w="0" w:type="dxa"/>
              <w:left w:w="225" w:type="dxa"/>
              <w:bottom w:w="0" w:type="dxa"/>
              <w:right w:w="0" w:type="dxa"/>
            </w:tcMar>
            <w:vAlign w:val="center"/>
            <w:hideMark/>
          </w:tcPr>
          <w:p w14:paraId="7A30DE4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Goodwill:</w:t>
            </w:r>
          </w:p>
        </w:tc>
        <w:tc>
          <w:tcPr>
            <w:tcW w:w="0" w:type="auto"/>
            <w:vAlign w:val="center"/>
            <w:hideMark/>
          </w:tcPr>
          <w:p w14:paraId="3FCD75B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4829881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7C56539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03D29168" w14:textId="77777777" w:rsidTr="00B86C3D">
        <w:trPr>
          <w:tblCellSpacing w:w="0" w:type="dxa"/>
        </w:trPr>
        <w:tc>
          <w:tcPr>
            <w:tcW w:w="0" w:type="auto"/>
            <w:shd w:val="clear" w:color="auto" w:fill="F7F7F7"/>
            <w:tcMar>
              <w:top w:w="0" w:type="dxa"/>
              <w:left w:w="450" w:type="dxa"/>
              <w:bottom w:w="0" w:type="dxa"/>
              <w:right w:w="0" w:type="dxa"/>
            </w:tcMar>
            <w:vAlign w:val="center"/>
            <w:hideMark/>
          </w:tcPr>
          <w:p w14:paraId="23B3C52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 of Ellison Technology Corporation</w:t>
            </w:r>
          </w:p>
        </w:tc>
        <w:tc>
          <w:tcPr>
            <w:tcW w:w="0" w:type="auto"/>
            <w:shd w:val="clear" w:color="auto" w:fill="F7F7F7"/>
            <w:vAlign w:val="center"/>
            <w:hideMark/>
          </w:tcPr>
          <w:p w14:paraId="429EDB15"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vAlign w:val="center"/>
            <w:hideMark/>
          </w:tcPr>
          <w:p w14:paraId="634788C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494</w:t>
            </w:r>
          </w:p>
        </w:tc>
        <w:tc>
          <w:tcPr>
            <w:tcW w:w="0" w:type="auto"/>
            <w:shd w:val="clear" w:color="auto" w:fill="F7F7F7"/>
            <w:tcMar>
              <w:top w:w="0" w:type="dxa"/>
              <w:left w:w="75" w:type="dxa"/>
              <w:bottom w:w="0" w:type="dxa"/>
              <w:right w:w="0" w:type="dxa"/>
            </w:tcMar>
            <w:vAlign w:val="center"/>
            <w:hideMark/>
          </w:tcPr>
          <w:p w14:paraId="4A56ED1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3F1E8F18" w14:textId="77777777" w:rsidTr="00B86C3D">
        <w:trPr>
          <w:tblCellSpacing w:w="0" w:type="dxa"/>
        </w:trPr>
        <w:tc>
          <w:tcPr>
            <w:tcW w:w="0" w:type="auto"/>
            <w:tcMar>
              <w:top w:w="0" w:type="dxa"/>
              <w:left w:w="450" w:type="dxa"/>
              <w:bottom w:w="0" w:type="dxa"/>
              <w:right w:w="0" w:type="dxa"/>
            </w:tcMar>
            <w:vAlign w:val="center"/>
            <w:hideMark/>
          </w:tcPr>
          <w:p w14:paraId="4020F48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 of Ellison's net assets (excluding goodwill)</w:t>
            </w:r>
          </w:p>
        </w:tc>
        <w:tc>
          <w:tcPr>
            <w:tcW w:w="0" w:type="auto"/>
            <w:vAlign w:val="center"/>
            <w:hideMark/>
          </w:tcPr>
          <w:p w14:paraId="4B51F69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vAlign w:val="center"/>
            <w:hideMark/>
          </w:tcPr>
          <w:p w14:paraId="226F1D3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430</w:t>
            </w:r>
          </w:p>
        </w:tc>
        <w:tc>
          <w:tcPr>
            <w:tcW w:w="0" w:type="auto"/>
            <w:tcMar>
              <w:top w:w="0" w:type="dxa"/>
              <w:left w:w="75" w:type="dxa"/>
              <w:bottom w:w="0" w:type="dxa"/>
              <w:right w:w="0" w:type="dxa"/>
            </w:tcMar>
            <w:vAlign w:val="center"/>
            <w:hideMark/>
          </w:tcPr>
          <w:p w14:paraId="1BC0663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500463F8" w14:textId="77777777" w:rsidTr="00B86C3D">
        <w:trPr>
          <w:tblCellSpacing w:w="0" w:type="dxa"/>
        </w:trPr>
        <w:tc>
          <w:tcPr>
            <w:tcW w:w="0" w:type="auto"/>
            <w:shd w:val="clear" w:color="auto" w:fill="F7F7F7"/>
            <w:tcMar>
              <w:top w:w="0" w:type="dxa"/>
              <w:left w:w="450" w:type="dxa"/>
              <w:bottom w:w="0" w:type="dxa"/>
              <w:right w:w="0" w:type="dxa"/>
            </w:tcMar>
            <w:vAlign w:val="center"/>
            <w:hideMark/>
          </w:tcPr>
          <w:p w14:paraId="12646543"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Book value of Ellison's net assets (including goodwill)</w:t>
            </w:r>
          </w:p>
        </w:tc>
        <w:tc>
          <w:tcPr>
            <w:tcW w:w="0" w:type="auto"/>
            <w:shd w:val="clear" w:color="auto" w:fill="F7F7F7"/>
            <w:vAlign w:val="center"/>
            <w:hideMark/>
          </w:tcPr>
          <w:p w14:paraId="308D712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vAlign w:val="center"/>
            <w:hideMark/>
          </w:tcPr>
          <w:p w14:paraId="3D3A3597"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510</w:t>
            </w:r>
          </w:p>
        </w:tc>
        <w:tc>
          <w:tcPr>
            <w:tcW w:w="0" w:type="auto"/>
            <w:shd w:val="clear" w:color="auto" w:fill="F7F7F7"/>
            <w:tcMar>
              <w:top w:w="0" w:type="dxa"/>
              <w:left w:w="75" w:type="dxa"/>
              <w:bottom w:w="0" w:type="dxa"/>
              <w:right w:w="0" w:type="dxa"/>
            </w:tcMar>
            <w:vAlign w:val="center"/>
            <w:hideMark/>
          </w:tcPr>
          <w:p w14:paraId="7D26AE9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55200276" w14:textId="77777777" w:rsidTr="00B86C3D">
        <w:trPr>
          <w:tblCellSpacing w:w="0" w:type="dxa"/>
        </w:trPr>
        <w:tc>
          <w:tcPr>
            <w:tcW w:w="0" w:type="auto"/>
            <w:gridSpan w:val="4"/>
            <w:vAlign w:val="center"/>
            <w:hideMark/>
          </w:tcPr>
          <w:p w14:paraId="537BF2D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1BF7637D">
                <v:rect id="_x0000_i1085" style="width:0;height:3.75pt" o:hrstd="t" o:hrnoshade="t" o:hr="t" fillcolor="#d7dce6" stroked="f"/>
              </w:pict>
            </w:r>
          </w:p>
        </w:tc>
      </w:tr>
    </w:tbl>
    <w:p w14:paraId="480B5956" w14:textId="77777777"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sidRPr="00B86C3D">
        <w:rPr>
          <w:rFonts w:ascii="Arial" w:eastAsia="Times New Roman" w:hAnsi="Arial" w:cs="Arial"/>
          <w:color w:val="252525"/>
          <w:sz w:val="27"/>
          <w:szCs w:val="27"/>
          <w:bdr w:val="none" w:sz="0" w:space="0" w:color="auto" w:frame="1"/>
          <w:vertAlign w:val="superscript"/>
        </w:rPr>
        <w:t> *</w:t>
      </w:r>
      <w:r w:rsidRPr="00B86C3D">
        <w:rPr>
          <w:rFonts w:ascii="Arial" w:eastAsia="Times New Roman" w:hAnsi="Arial" w:cs="Arial"/>
          <w:color w:val="252525"/>
          <w:sz w:val="27"/>
          <w:szCs w:val="27"/>
        </w:rPr>
        <w:t>After first recording any impairment losses on plant and equipment and the patent.</w:t>
      </w:r>
      <w:r w:rsidRPr="00B86C3D">
        <w:rPr>
          <w:rFonts w:ascii="Arial" w:eastAsia="Times New Roman" w:hAnsi="Arial" w:cs="Arial"/>
          <w:color w:val="252525"/>
          <w:sz w:val="27"/>
          <w:szCs w:val="27"/>
        </w:rPr>
        <w:br/>
        <w:t> </w:t>
      </w:r>
    </w:p>
    <w:p w14:paraId="766F045E" w14:textId="77777777" w:rsidR="00B86C3D" w:rsidRPr="00B86C3D" w:rsidRDefault="00B86C3D" w:rsidP="00B86C3D">
      <w:pPr>
        <w:shd w:val="clear" w:color="auto" w:fill="FFFFFF"/>
        <w:spacing w:after="0" w:line="240" w:lineRule="auto"/>
        <w:rPr>
          <w:rFonts w:ascii="Arial" w:eastAsia="Times New Roman" w:hAnsi="Arial" w:cs="Arial"/>
          <w:color w:val="252525"/>
          <w:sz w:val="27"/>
          <w:szCs w:val="27"/>
        </w:rPr>
      </w:pPr>
      <w:r w:rsidRPr="00B86C3D">
        <w:rPr>
          <w:rFonts w:ascii="inherit" w:eastAsia="Times New Roman" w:hAnsi="inherit" w:cs="Arial"/>
          <w:b/>
          <w:bCs/>
          <w:color w:val="252525"/>
          <w:sz w:val="27"/>
          <w:szCs w:val="27"/>
          <w:bdr w:val="none" w:sz="0" w:space="0" w:color="auto" w:frame="1"/>
        </w:rPr>
        <w:t>Required:</w:t>
      </w:r>
    </w:p>
    <w:p w14:paraId="1C0778F8" w14:textId="77777777" w:rsidR="00B86C3D" w:rsidRPr="00B86C3D" w:rsidRDefault="00B86C3D" w:rsidP="00B86C3D">
      <w:pPr>
        <w:shd w:val="clear" w:color="auto" w:fill="FFFFFF"/>
        <w:spacing w:after="0" w:line="240" w:lineRule="auto"/>
        <w:rPr>
          <w:rFonts w:ascii="Times New Roman" w:eastAsia="Times New Roman" w:hAnsi="Times New Roman" w:cs="Times New Roman"/>
          <w:sz w:val="24"/>
          <w:szCs w:val="24"/>
          <w:bdr w:val="none" w:sz="0" w:space="0" w:color="auto" w:frame="1"/>
        </w:rPr>
      </w:pPr>
      <w:r w:rsidRPr="00B86C3D">
        <w:rPr>
          <w:rFonts w:ascii="inherit" w:eastAsia="Times New Roman" w:hAnsi="inherit" w:cs="Arial"/>
          <w:b/>
          <w:bCs/>
          <w:color w:val="252525"/>
          <w:sz w:val="27"/>
          <w:szCs w:val="27"/>
          <w:bdr w:val="none" w:sz="0" w:space="0" w:color="auto" w:frame="1"/>
        </w:rPr>
        <w:t>1. </w:t>
      </w:r>
      <w:r w:rsidRPr="00B86C3D">
        <w:rPr>
          <w:rFonts w:ascii="Arial" w:eastAsia="Times New Roman" w:hAnsi="Arial" w:cs="Arial"/>
          <w:color w:val="252525"/>
          <w:sz w:val="27"/>
          <w:szCs w:val="27"/>
        </w:rPr>
        <w:t>Compute the book value of the plant and equipment and patent at the end of 2021.</w:t>
      </w:r>
      <w:r w:rsidRPr="00B86C3D">
        <w:rPr>
          <w:rFonts w:ascii="Arial" w:eastAsia="Times New Roman" w:hAnsi="Arial" w:cs="Arial"/>
          <w:color w:val="252525"/>
          <w:sz w:val="27"/>
          <w:szCs w:val="27"/>
        </w:rPr>
        <w:br/>
      </w:r>
      <w:r w:rsidRPr="00B86C3D">
        <w:rPr>
          <w:rFonts w:ascii="inherit" w:eastAsia="Times New Roman" w:hAnsi="inherit" w:cs="Arial"/>
          <w:b/>
          <w:bCs/>
          <w:color w:val="252525"/>
          <w:sz w:val="27"/>
          <w:szCs w:val="27"/>
          <w:bdr w:val="none" w:sz="0" w:space="0" w:color="auto" w:frame="1"/>
        </w:rPr>
        <w:t>4.</w:t>
      </w:r>
      <w:r w:rsidRPr="00B86C3D">
        <w:rPr>
          <w:rFonts w:ascii="inherit" w:eastAsia="Times New Roman" w:hAnsi="inherit" w:cs="Arial"/>
          <w:b/>
          <w:bCs/>
          <w:color w:val="FF0000"/>
          <w:sz w:val="27"/>
          <w:szCs w:val="27"/>
          <w:bdr w:val="none" w:sz="0" w:space="0" w:color="auto" w:frame="1"/>
        </w:rPr>
        <w:t> </w:t>
      </w:r>
      <w:r w:rsidRPr="00B86C3D">
        <w:rPr>
          <w:rFonts w:ascii="Arial" w:eastAsia="Times New Roman" w:hAnsi="Arial" w:cs="Arial"/>
          <w:color w:val="252525"/>
          <w:sz w:val="27"/>
          <w:szCs w:val="27"/>
        </w:rPr>
        <w:t>Determine the amount of any impairment loss to be recorded, if any, for the three assets.</w:t>
      </w:r>
      <w:r w:rsidRPr="00B86C3D">
        <w:rPr>
          <w:rFonts w:ascii="Arial" w:eastAsia="Times New Roman" w:hAnsi="Arial" w:cs="Arial"/>
          <w:color w:val="252525"/>
          <w:sz w:val="27"/>
          <w:szCs w:val="27"/>
        </w:rPr>
        <w:br/>
        <w:t> </w:t>
      </w:r>
      <w:r w:rsidRPr="00B86C3D">
        <w:rPr>
          <w:rFonts w:ascii="Arial" w:eastAsia="Times New Roman" w:hAnsi="Arial" w:cs="Arial"/>
          <w:color w:val="252525"/>
          <w:sz w:val="27"/>
          <w:szCs w:val="27"/>
        </w:rPr>
        <w:br/>
      </w:r>
    </w:p>
    <w:p w14:paraId="65B88E72" w14:textId="77777777" w:rsidR="00B86C3D" w:rsidRPr="00B86C3D" w:rsidRDefault="00B86C3D" w:rsidP="00B86C3D">
      <w:pPr>
        <w:shd w:val="clear" w:color="auto" w:fill="FFFFFF"/>
        <w:spacing w:after="150" w:line="240" w:lineRule="auto"/>
        <w:outlineLvl w:val="1"/>
        <w:rPr>
          <w:rFonts w:ascii="inherit" w:eastAsia="Times New Roman" w:hAnsi="inherit" w:cs="Times New Roman"/>
          <w:b/>
          <w:bCs/>
          <w:color w:val="3975B9"/>
          <w:sz w:val="23"/>
          <w:szCs w:val="23"/>
        </w:rPr>
      </w:pPr>
      <w:r w:rsidRPr="00B86C3D">
        <w:rPr>
          <w:rFonts w:ascii="inherit" w:eastAsia="Times New Roman" w:hAnsi="inherit" w:cs="Arial"/>
          <w:b/>
          <w:bCs/>
          <w:color w:val="3975B9"/>
          <w:sz w:val="23"/>
          <w:szCs w:val="23"/>
          <w:bdr w:val="none" w:sz="0" w:space="0" w:color="auto" w:frame="1"/>
        </w:rPr>
        <w:t>Explanation</w:t>
      </w:r>
    </w:p>
    <w:p w14:paraId="743D88C6" w14:textId="77777777" w:rsidR="00B86C3D" w:rsidRPr="00B86C3D" w:rsidRDefault="00B86C3D" w:rsidP="00B86C3D">
      <w:pPr>
        <w:shd w:val="clear" w:color="auto" w:fill="FFFFFF"/>
        <w:spacing w:after="0" w:line="240" w:lineRule="auto"/>
        <w:rPr>
          <w:rFonts w:ascii="Arial" w:eastAsia="Times New Roman" w:hAnsi="Arial" w:cs="Arial"/>
          <w:color w:val="252525"/>
          <w:sz w:val="21"/>
          <w:szCs w:val="21"/>
          <w:bdr w:val="none" w:sz="0" w:space="0" w:color="auto" w:frame="1"/>
        </w:rPr>
      </w:pPr>
      <w:r w:rsidRPr="00B86C3D">
        <w:rPr>
          <w:rFonts w:ascii="inherit" w:eastAsia="Times New Roman" w:hAnsi="inherit" w:cs="Arial"/>
          <w:b/>
          <w:bCs/>
          <w:color w:val="252525"/>
          <w:sz w:val="21"/>
          <w:szCs w:val="21"/>
          <w:bdr w:val="none" w:sz="0" w:space="0" w:color="auto" w:frame="1"/>
        </w:rPr>
        <w:t>1.</w:t>
      </w:r>
      <w:r w:rsidRPr="00B86C3D">
        <w:rPr>
          <w:rFonts w:ascii="Arial" w:eastAsia="Times New Roman" w:hAnsi="Arial" w:cs="Arial"/>
          <w:color w:val="252525"/>
          <w:sz w:val="21"/>
          <w:szCs w:val="21"/>
          <w:bdr w:val="none" w:sz="0" w:space="0" w:color="auto" w:frame="1"/>
        </w:rPr>
        <w:br/>
        <w:t>Plant and equipment:</w:t>
      </w:r>
      <w:r w:rsidRPr="00B86C3D">
        <w:rPr>
          <w:rFonts w:ascii="Arial" w:eastAsia="Times New Roman" w:hAnsi="Arial" w:cs="Arial"/>
          <w:color w:val="252525"/>
          <w:sz w:val="21"/>
          <w:szCs w:val="21"/>
          <w:bdr w:val="none" w:sz="0" w:space="0" w:color="auto" w:frame="1"/>
        </w:rPr>
        <w:br/>
        <w:t>Depreciation to date:</w:t>
      </w:r>
      <w:r w:rsidRPr="00B86C3D">
        <w:rPr>
          <w:rFonts w:ascii="Arial" w:eastAsia="Times New Roman" w:hAnsi="Arial" w:cs="Arial"/>
          <w:color w:val="252525"/>
          <w:sz w:val="21"/>
          <w:szCs w:val="21"/>
          <w:bdr w:val="none" w:sz="0" w:space="0" w:color="auto" w:frame="1"/>
        </w:rPr>
        <w:br/>
        <w:t>$154 million ÷ 10 years = $15 million per year × 3 years = $46 million</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t>Book value: $154 million – $46 million = $108 million</w:t>
      </w:r>
      <w:r w:rsidRPr="00B86C3D">
        <w:rPr>
          <w:rFonts w:ascii="Arial" w:eastAsia="Times New Roman" w:hAnsi="Arial" w:cs="Arial"/>
          <w:color w:val="252525"/>
          <w:sz w:val="21"/>
          <w:szCs w:val="21"/>
          <w:bdr w:val="none" w:sz="0" w:space="0" w:color="auto" w:frame="1"/>
        </w:rPr>
        <w:br/>
      </w:r>
      <w:r w:rsidRPr="00B86C3D">
        <w:rPr>
          <w:rFonts w:ascii="Arial" w:eastAsia="Times New Roman" w:hAnsi="Arial" w:cs="Arial"/>
          <w:color w:val="252525"/>
          <w:sz w:val="21"/>
          <w:szCs w:val="21"/>
          <w:bdr w:val="none" w:sz="0" w:space="0" w:color="auto" w:frame="1"/>
        </w:rPr>
        <w:br/>
        <w:t>Patent:</w:t>
      </w:r>
      <w:r w:rsidRPr="00B86C3D">
        <w:rPr>
          <w:rFonts w:ascii="Arial" w:eastAsia="Times New Roman" w:hAnsi="Arial" w:cs="Arial"/>
          <w:color w:val="252525"/>
          <w:sz w:val="21"/>
          <w:szCs w:val="21"/>
          <w:bdr w:val="none" w:sz="0" w:space="0" w:color="auto" w:frame="1"/>
        </w:rPr>
        <w:br/>
        <w:t>Amortization to date:</w:t>
      </w:r>
      <w:r w:rsidRPr="00B86C3D">
        <w:rPr>
          <w:rFonts w:ascii="Arial" w:eastAsia="Times New Roman" w:hAnsi="Arial" w:cs="Arial"/>
          <w:color w:val="252525"/>
          <w:sz w:val="21"/>
          <w:szCs w:val="21"/>
          <w:bdr w:val="none" w:sz="0" w:space="0" w:color="auto" w:frame="1"/>
        </w:rPr>
        <w:br/>
        <w:t>$44 million ÷ 5 years = $9 million per year × 3 years = $26 million</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t>Book value: $44 million – $26 million = $18 million</w:t>
      </w:r>
      <w:r w:rsidRPr="00B86C3D">
        <w:rPr>
          <w:rFonts w:ascii="Arial" w:eastAsia="Times New Roman" w:hAnsi="Arial" w:cs="Arial"/>
          <w:color w:val="252525"/>
          <w:sz w:val="21"/>
          <w:szCs w:val="21"/>
          <w:bdr w:val="none" w:sz="0" w:space="0" w:color="auto" w:frame="1"/>
        </w:rPr>
        <w:br/>
      </w:r>
      <w:r w:rsidRPr="00B86C3D">
        <w:rPr>
          <w:rFonts w:ascii="Arial" w:eastAsia="Times New Roman" w:hAnsi="Arial" w:cs="Arial"/>
          <w:color w:val="252525"/>
          <w:sz w:val="21"/>
          <w:szCs w:val="21"/>
          <w:bdr w:val="none" w:sz="0" w:space="0" w:color="auto" w:frame="1"/>
        </w:rPr>
        <w:br/>
      </w:r>
      <w:r w:rsidRPr="00B86C3D">
        <w:rPr>
          <w:rFonts w:ascii="inherit" w:eastAsia="Times New Roman" w:hAnsi="inherit" w:cs="Arial"/>
          <w:b/>
          <w:bCs/>
          <w:color w:val="252525"/>
          <w:sz w:val="21"/>
          <w:szCs w:val="21"/>
          <w:bdr w:val="none" w:sz="0" w:space="0" w:color="auto" w:frame="1"/>
        </w:rPr>
        <w:t>4.</w:t>
      </w:r>
      <w:r w:rsidRPr="00B86C3D">
        <w:rPr>
          <w:rFonts w:ascii="Arial" w:eastAsia="Times New Roman" w:hAnsi="Arial" w:cs="Arial"/>
          <w:color w:val="252525"/>
          <w:sz w:val="21"/>
          <w:szCs w:val="21"/>
          <w:bdr w:val="none" w:sz="0" w:space="0" w:color="auto" w:frame="1"/>
        </w:rPr>
        <w:br/>
        <w:t>Plant and equipment:</w:t>
      </w:r>
      <w:r w:rsidRPr="00B86C3D">
        <w:rPr>
          <w:rFonts w:ascii="Arial" w:eastAsia="Times New Roman" w:hAnsi="Arial" w:cs="Arial"/>
          <w:color w:val="252525"/>
          <w:sz w:val="21"/>
          <w:szCs w:val="21"/>
          <w:bdr w:val="none" w:sz="0" w:space="0" w:color="auto" w:frame="1"/>
        </w:rPr>
        <w:br/>
        <w:t>Recoverability test:</w:t>
      </w:r>
      <w:r w:rsidRPr="00B86C3D">
        <w:rPr>
          <w:rFonts w:ascii="Arial" w:eastAsia="Times New Roman" w:hAnsi="Arial" w:cs="Arial"/>
          <w:color w:val="252525"/>
          <w:sz w:val="21"/>
          <w:szCs w:val="21"/>
          <w:bdr w:val="none" w:sz="0" w:space="0" w:color="auto" w:frame="1"/>
        </w:rPr>
        <w:br/>
        <w:t>An impairment loss is indicated because the $84 million undiscounted sum of future cash flows is less than the $108 million book value of the assets.</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r>
      <w:r w:rsidRPr="00B86C3D">
        <w:rPr>
          <w:rFonts w:ascii="Arial" w:eastAsia="Times New Roman" w:hAnsi="Arial" w:cs="Arial"/>
          <w:color w:val="252525"/>
          <w:sz w:val="21"/>
          <w:szCs w:val="21"/>
          <w:bdr w:val="none" w:sz="0" w:space="0" w:color="auto" w:frame="1"/>
        </w:rPr>
        <w:lastRenderedPageBreak/>
        <w:t>Measurement:</w:t>
      </w:r>
      <w:r w:rsidRPr="00B86C3D">
        <w:rPr>
          <w:rFonts w:ascii="Arial" w:eastAsia="Times New Roman" w:hAnsi="Arial" w:cs="Arial"/>
          <w:color w:val="252525"/>
          <w:sz w:val="21"/>
          <w:szCs w:val="21"/>
          <w:bdr w:val="none" w:sz="0" w:space="0" w:color="auto" w:frame="1"/>
        </w:rPr>
        <w:br/>
        <w:t>The amount of the impairment loss to be reported is calculated using the fair value rather than the undiscounted future cash flows:</w:t>
      </w:r>
      <w:r w:rsidRPr="00B86C3D">
        <w:rPr>
          <w:rFonts w:ascii="Arial" w:eastAsia="Times New Roman" w:hAnsi="Arial" w:cs="Arial"/>
          <w:color w:val="252525"/>
          <w:sz w:val="21"/>
          <w:szCs w:val="21"/>
          <w:bdr w:val="none" w:sz="0" w:space="0" w:color="auto" w:frame="1"/>
        </w:rPr>
        <w:br/>
        <w:t> </w:t>
      </w:r>
    </w:p>
    <w:tbl>
      <w:tblPr>
        <w:tblW w:w="4875" w:type="dxa"/>
        <w:tblCellSpacing w:w="0" w:type="dxa"/>
        <w:tblCellMar>
          <w:left w:w="0" w:type="dxa"/>
          <w:right w:w="0" w:type="dxa"/>
        </w:tblCellMar>
        <w:tblLook w:val="04A0" w:firstRow="1" w:lastRow="0" w:firstColumn="1" w:lastColumn="0" w:noHBand="0" w:noVBand="1"/>
      </w:tblPr>
      <w:tblGrid>
        <w:gridCol w:w="2816"/>
        <w:gridCol w:w="149"/>
        <w:gridCol w:w="577"/>
        <w:gridCol w:w="149"/>
        <w:gridCol w:w="1184"/>
      </w:tblGrid>
      <w:tr w:rsidR="00B86C3D" w:rsidRPr="00B86C3D" w14:paraId="19E1B451" w14:textId="77777777" w:rsidTr="00B86C3D">
        <w:trPr>
          <w:tblCellSpacing w:w="0" w:type="dxa"/>
        </w:trPr>
        <w:tc>
          <w:tcPr>
            <w:tcW w:w="0" w:type="auto"/>
            <w:shd w:val="clear" w:color="auto" w:fill="D7DCE6"/>
            <w:vAlign w:val="center"/>
            <w:hideMark/>
          </w:tcPr>
          <w:p w14:paraId="77B4FA34"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74EF9AD8"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2714375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4D9C13F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77B5F0B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5E54051C" w14:textId="77777777" w:rsidTr="00B86C3D">
        <w:trPr>
          <w:tblCellSpacing w:w="0" w:type="dxa"/>
        </w:trPr>
        <w:tc>
          <w:tcPr>
            <w:tcW w:w="3000" w:type="dxa"/>
            <w:tcMar>
              <w:top w:w="0" w:type="dxa"/>
              <w:left w:w="225" w:type="dxa"/>
              <w:bottom w:w="0" w:type="dxa"/>
              <w:right w:w="0" w:type="dxa"/>
            </w:tcMar>
            <w:vAlign w:val="center"/>
            <w:hideMark/>
          </w:tcPr>
          <w:p w14:paraId="02CF54A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w:t>
            </w:r>
          </w:p>
        </w:tc>
        <w:tc>
          <w:tcPr>
            <w:tcW w:w="150" w:type="dxa"/>
            <w:vAlign w:val="center"/>
            <w:hideMark/>
          </w:tcPr>
          <w:p w14:paraId="66F0551A"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375" w:type="dxa"/>
            <w:vAlign w:val="center"/>
            <w:hideMark/>
          </w:tcPr>
          <w:p w14:paraId="2CFDA1A3"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64</w:t>
            </w:r>
          </w:p>
        </w:tc>
        <w:tc>
          <w:tcPr>
            <w:tcW w:w="150" w:type="dxa"/>
            <w:vAlign w:val="center"/>
            <w:hideMark/>
          </w:tcPr>
          <w:p w14:paraId="192EB6D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1200" w:type="dxa"/>
            <w:tcMar>
              <w:top w:w="0" w:type="dxa"/>
              <w:left w:w="75" w:type="dxa"/>
              <w:bottom w:w="0" w:type="dxa"/>
              <w:right w:w="0" w:type="dxa"/>
            </w:tcMar>
            <w:vAlign w:val="center"/>
            <w:hideMark/>
          </w:tcPr>
          <w:p w14:paraId="302A3585"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54DFE4CF"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5854DC2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Book value</w:t>
            </w:r>
          </w:p>
        </w:tc>
        <w:tc>
          <w:tcPr>
            <w:tcW w:w="0" w:type="auto"/>
            <w:tcBorders>
              <w:bottom w:val="single" w:sz="6" w:space="0" w:color="000000"/>
            </w:tcBorders>
            <w:shd w:val="clear" w:color="auto" w:fill="F7F7F7"/>
            <w:vAlign w:val="center"/>
            <w:hideMark/>
          </w:tcPr>
          <w:p w14:paraId="4A8FEF2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0ED7BE6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(108</w:t>
            </w:r>
          </w:p>
        </w:tc>
        <w:tc>
          <w:tcPr>
            <w:tcW w:w="0" w:type="auto"/>
            <w:tcBorders>
              <w:bottom w:val="single" w:sz="6" w:space="0" w:color="000000"/>
            </w:tcBorders>
            <w:shd w:val="clear" w:color="auto" w:fill="F7F7F7"/>
            <w:vAlign w:val="center"/>
            <w:hideMark/>
          </w:tcPr>
          <w:p w14:paraId="05B1726F"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shd w:val="clear" w:color="auto" w:fill="F7F7F7"/>
            <w:tcMar>
              <w:top w:w="0" w:type="dxa"/>
              <w:left w:w="75" w:type="dxa"/>
              <w:bottom w:w="0" w:type="dxa"/>
              <w:right w:w="0" w:type="dxa"/>
            </w:tcMar>
            <w:vAlign w:val="center"/>
            <w:hideMark/>
          </w:tcPr>
          <w:p w14:paraId="037FB218"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22E68F4C" w14:textId="77777777" w:rsidTr="00B86C3D">
        <w:trPr>
          <w:tblCellSpacing w:w="0" w:type="dxa"/>
        </w:trPr>
        <w:tc>
          <w:tcPr>
            <w:tcW w:w="0" w:type="auto"/>
            <w:tcMar>
              <w:top w:w="0" w:type="dxa"/>
              <w:left w:w="225" w:type="dxa"/>
              <w:bottom w:w="0" w:type="dxa"/>
              <w:right w:w="0" w:type="dxa"/>
            </w:tcMar>
            <w:vAlign w:val="center"/>
            <w:hideMark/>
          </w:tcPr>
          <w:p w14:paraId="2C59CBD7"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Impairment loss</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0BEDCD80"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3CF16B89"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(44</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4B73DE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Mar>
              <w:top w:w="0" w:type="dxa"/>
              <w:left w:w="75" w:type="dxa"/>
              <w:bottom w:w="0" w:type="dxa"/>
              <w:right w:w="0" w:type="dxa"/>
            </w:tcMar>
            <w:vAlign w:val="center"/>
            <w:hideMark/>
          </w:tcPr>
          <w:p w14:paraId="54CEF700"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57D088C6" w14:textId="77777777" w:rsidTr="00B86C3D">
        <w:trPr>
          <w:tblCellSpacing w:w="0" w:type="dxa"/>
        </w:trPr>
        <w:tc>
          <w:tcPr>
            <w:tcW w:w="0" w:type="auto"/>
            <w:gridSpan w:val="5"/>
            <w:vAlign w:val="center"/>
            <w:hideMark/>
          </w:tcPr>
          <w:p w14:paraId="0214175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7CB07B9D">
                <v:rect id="_x0000_i1086" style="width:0;height:3.75pt" o:hrstd="t" o:hrnoshade="t" o:hr="t" fillcolor="#d7dce6" stroked="f"/>
              </w:pict>
            </w:r>
          </w:p>
        </w:tc>
      </w:tr>
    </w:tbl>
    <w:p w14:paraId="761BECCB" w14:textId="77777777" w:rsidR="00B86C3D" w:rsidRPr="00B86C3D" w:rsidRDefault="00B86C3D" w:rsidP="00B86C3D">
      <w:pPr>
        <w:shd w:val="clear" w:color="auto" w:fill="FFFFFF"/>
        <w:spacing w:after="300" w:line="240" w:lineRule="auto"/>
        <w:rPr>
          <w:rFonts w:ascii="Arial" w:eastAsia="Times New Roman" w:hAnsi="Arial" w:cs="Arial"/>
          <w:color w:val="252525"/>
          <w:sz w:val="21"/>
          <w:szCs w:val="21"/>
          <w:bdr w:val="none" w:sz="0" w:space="0" w:color="auto" w:frame="1"/>
        </w:rPr>
      </w:pPr>
      <w:r w:rsidRPr="00B86C3D">
        <w:rPr>
          <w:rFonts w:ascii="Arial" w:eastAsia="Times New Roman" w:hAnsi="Arial" w:cs="Arial"/>
          <w:color w:val="252525"/>
          <w:sz w:val="21"/>
          <w:szCs w:val="21"/>
          <w:bdr w:val="none" w:sz="0" w:space="0" w:color="auto" w:frame="1"/>
        </w:rPr>
        <w:t> </w:t>
      </w:r>
      <w:r w:rsidRPr="00B86C3D">
        <w:rPr>
          <w:rFonts w:ascii="Arial" w:eastAsia="Times New Roman" w:hAnsi="Arial" w:cs="Arial"/>
          <w:color w:val="252525"/>
          <w:sz w:val="21"/>
          <w:szCs w:val="21"/>
          <w:bdr w:val="none" w:sz="0" w:space="0" w:color="auto" w:frame="1"/>
        </w:rPr>
        <w:br/>
        <w:t>Patent:</w:t>
      </w:r>
      <w:r w:rsidRPr="00B86C3D">
        <w:rPr>
          <w:rFonts w:ascii="Arial" w:eastAsia="Times New Roman" w:hAnsi="Arial" w:cs="Arial"/>
          <w:color w:val="252525"/>
          <w:sz w:val="21"/>
          <w:szCs w:val="21"/>
          <w:bdr w:val="none" w:sz="0" w:space="0" w:color="auto" w:frame="1"/>
        </w:rPr>
        <w:br/>
        <w:t>Recoverability test:</w:t>
      </w:r>
      <w:r w:rsidRPr="00B86C3D">
        <w:rPr>
          <w:rFonts w:ascii="Arial" w:eastAsia="Times New Roman" w:hAnsi="Arial" w:cs="Arial"/>
          <w:color w:val="252525"/>
          <w:sz w:val="21"/>
          <w:szCs w:val="21"/>
          <w:bdr w:val="none" w:sz="0" w:space="0" w:color="auto" w:frame="1"/>
        </w:rPr>
        <w:br/>
        <w:t>There is no impairment loss because the undiscounted sum of future cash flows, $20 million, exceeds the book value of $18 million.</w:t>
      </w:r>
      <w:r w:rsidRPr="00B86C3D">
        <w:rPr>
          <w:rFonts w:ascii="Arial" w:eastAsia="Times New Roman" w:hAnsi="Arial" w:cs="Arial"/>
          <w:color w:val="252525"/>
          <w:sz w:val="21"/>
          <w:szCs w:val="21"/>
          <w:bdr w:val="none" w:sz="0" w:space="0" w:color="auto" w:frame="1"/>
        </w:rPr>
        <w:br/>
        <w:t> </w:t>
      </w:r>
      <w:r w:rsidRPr="00B86C3D">
        <w:rPr>
          <w:rFonts w:ascii="Arial" w:eastAsia="Times New Roman" w:hAnsi="Arial" w:cs="Arial"/>
          <w:color w:val="252525"/>
          <w:sz w:val="21"/>
          <w:szCs w:val="21"/>
          <w:bdr w:val="none" w:sz="0" w:space="0" w:color="auto" w:frame="1"/>
        </w:rPr>
        <w:br/>
        <w:t>Goodwill:</w:t>
      </w:r>
      <w:r w:rsidRPr="00B86C3D">
        <w:rPr>
          <w:rFonts w:ascii="Arial" w:eastAsia="Times New Roman" w:hAnsi="Arial" w:cs="Arial"/>
          <w:color w:val="252525"/>
          <w:sz w:val="21"/>
          <w:szCs w:val="21"/>
          <w:bdr w:val="none" w:sz="0" w:space="0" w:color="auto" w:frame="1"/>
        </w:rPr>
        <w:br/>
        <w:t>Measurement of impairment loss:</w:t>
      </w:r>
      <w:r w:rsidRPr="00B86C3D">
        <w:rPr>
          <w:rFonts w:ascii="Arial" w:eastAsia="Times New Roman" w:hAnsi="Arial" w:cs="Arial"/>
          <w:color w:val="252525"/>
          <w:sz w:val="21"/>
          <w:szCs w:val="21"/>
          <w:bdr w:val="none" w:sz="0" w:space="0" w:color="auto" w:frame="1"/>
        </w:rPr>
        <w:br/>
        <w:t> </w:t>
      </w:r>
    </w:p>
    <w:tbl>
      <w:tblPr>
        <w:tblW w:w="10200" w:type="dxa"/>
        <w:tblCellSpacing w:w="0" w:type="dxa"/>
        <w:tblCellMar>
          <w:left w:w="0" w:type="dxa"/>
          <w:right w:w="0" w:type="dxa"/>
        </w:tblCellMar>
        <w:tblLook w:val="04A0" w:firstRow="1" w:lastRow="0" w:firstColumn="1" w:lastColumn="0" w:noHBand="0" w:noVBand="1"/>
      </w:tblPr>
      <w:tblGrid>
        <w:gridCol w:w="8277"/>
        <w:gridCol w:w="149"/>
        <w:gridCol w:w="447"/>
        <w:gridCol w:w="149"/>
        <w:gridCol w:w="1178"/>
      </w:tblGrid>
      <w:tr w:rsidR="00B86C3D" w:rsidRPr="00B86C3D" w14:paraId="7BAACAC0" w14:textId="77777777" w:rsidTr="00B86C3D">
        <w:trPr>
          <w:tblCellSpacing w:w="0" w:type="dxa"/>
        </w:trPr>
        <w:tc>
          <w:tcPr>
            <w:tcW w:w="0" w:type="auto"/>
            <w:shd w:val="clear" w:color="auto" w:fill="D7DCE6"/>
            <w:vAlign w:val="center"/>
            <w:hideMark/>
          </w:tcPr>
          <w:p w14:paraId="285828ED"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5926C544"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3F6AB23F"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7B44EDF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D7DCE6"/>
            <w:vAlign w:val="center"/>
            <w:hideMark/>
          </w:tcPr>
          <w:p w14:paraId="1E6AA0E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r>
      <w:tr w:rsidR="00B86C3D" w:rsidRPr="00B86C3D" w14:paraId="3A288256" w14:textId="77777777" w:rsidTr="00B86C3D">
        <w:trPr>
          <w:tblCellSpacing w:w="0" w:type="dxa"/>
        </w:trPr>
        <w:tc>
          <w:tcPr>
            <w:tcW w:w="8250" w:type="dxa"/>
            <w:tcMar>
              <w:top w:w="0" w:type="dxa"/>
              <w:left w:w="225" w:type="dxa"/>
              <w:bottom w:w="0" w:type="dxa"/>
              <w:right w:w="0" w:type="dxa"/>
            </w:tcMar>
            <w:vAlign w:val="center"/>
            <w:hideMark/>
          </w:tcPr>
          <w:p w14:paraId="623120F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Fair value of Ellison Technology's net assets</w:t>
            </w:r>
          </w:p>
        </w:tc>
        <w:tc>
          <w:tcPr>
            <w:tcW w:w="150" w:type="dxa"/>
            <w:vAlign w:val="center"/>
            <w:hideMark/>
          </w:tcPr>
          <w:p w14:paraId="11CB397E"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450" w:type="dxa"/>
            <w:vAlign w:val="center"/>
            <w:hideMark/>
          </w:tcPr>
          <w:p w14:paraId="3C69575D"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494</w:t>
            </w:r>
          </w:p>
        </w:tc>
        <w:tc>
          <w:tcPr>
            <w:tcW w:w="150" w:type="dxa"/>
            <w:vAlign w:val="center"/>
            <w:hideMark/>
          </w:tcPr>
          <w:p w14:paraId="3049544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1200" w:type="dxa"/>
            <w:tcMar>
              <w:top w:w="0" w:type="dxa"/>
              <w:left w:w="75" w:type="dxa"/>
              <w:bottom w:w="0" w:type="dxa"/>
              <w:right w:w="0" w:type="dxa"/>
            </w:tcMar>
            <w:vAlign w:val="center"/>
            <w:hideMark/>
          </w:tcPr>
          <w:p w14:paraId="08337BFE"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559E5D46" w14:textId="77777777" w:rsidTr="00B86C3D">
        <w:trPr>
          <w:tblCellSpacing w:w="0" w:type="dxa"/>
        </w:trPr>
        <w:tc>
          <w:tcPr>
            <w:tcW w:w="0" w:type="auto"/>
            <w:shd w:val="clear" w:color="auto" w:fill="F7F7F7"/>
            <w:tcMar>
              <w:top w:w="0" w:type="dxa"/>
              <w:left w:w="225" w:type="dxa"/>
              <w:bottom w:w="0" w:type="dxa"/>
              <w:right w:w="0" w:type="dxa"/>
            </w:tcMar>
            <w:vAlign w:val="center"/>
            <w:hideMark/>
          </w:tcPr>
          <w:p w14:paraId="3F1CE686"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Book value of Ellison Technology's net assets (including goodwill)</w:t>
            </w:r>
          </w:p>
        </w:tc>
        <w:tc>
          <w:tcPr>
            <w:tcW w:w="0" w:type="auto"/>
            <w:tcBorders>
              <w:bottom w:val="single" w:sz="6" w:space="0" w:color="000000"/>
            </w:tcBorders>
            <w:shd w:val="clear" w:color="auto" w:fill="F7F7F7"/>
            <w:vAlign w:val="center"/>
            <w:hideMark/>
          </w:tcPr>
          <w:p w14:paraId="52C46EE2"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54DEA38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510</w:t>
            </w:r>
          </w:p>
        </w:tc>
        <w:tc>
          <w:tcPr>
            <w:tcW w:w="0" w:type="auto"/>
            <w:tcBorders>
              <w:bottom w:val="single" w:sz="6" w:space="0" w:color="000000"/>
            </w:tcBorders>
            <w:shd w:val="clear" w:color="auto" w:fill="F7F7F7"/>
            <w:vAlign w:val="center"/>
            <w:hideMark/>
          </w:tcPr>
          <w:p w14:paraId="7C343A32"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 </w:t>
            </w:r>
          </w:p>
        </w:tc>
        <w:tc>
          <w:tcPr>
            <w:tcW w:w="0" w:type="auto"/>
            <w:shd w:val="clear" w:color="auto" w:fill="F7F7F7"/>
            <w:tcMar>
              <w:top w:w="0" w:type="dxa"/>
              <w:left w:w="75" w:type="dxa"/>
              <w:bottom w:w="0" w:type="dxa"/>
              <w:right w:w="0" w:type="dxa"/>
            </w:tcMar>
            <w:vAlign w:val="center"/>
            <w:hideMark/>
          </w:tcPr>
          <w:p w14:paraId="7AA98D4B"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21BC6240" w14:textId="77777777" w:rsidTr="00B86C3D">
        <w:trPr>
          <w:tblCellSpacing w:w="0" w:type="dxa"/>
        </w:trPr>
        <w:tc>
          <w:tcPr>
            <w:tcW w:w="0" w:type="auto"/>
            <w:tcMar>
              <w:top w:w="0" w:type="dxa"/>
              <w:left w:w="225" w:type="dxa"/>
              <w:bottom w:w="0" w:type="dxa"/>
              <w:right w:w="0" w:type="dxa"/>
            </w:tcMar>
            <w:vAlign w:val="center"/>
            <w:hideMark/>
          </w:tcPr>
          <w:p w14:paraId="376D16FA"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Implied loss</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6F1758C6"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6DB5899B" w14:textId="77777777" w:rsidR="00B86C3D" w:rsidRPr="00B86C3D" w:rsidRDefault="00B86C3D" w:rsidP="00B86C3D">
            <w:pPr>
              <w:spacing w:after="0" w:line="240" w:lineRule="auto"/>
              <w:jc w:val="right"/>
              <w:rPr>
                <w:rFonts w:ascii="Courier New" w:eastAsia="Times New Roman" w:hAnsi="Courier New" w:cs="Courier New"/>
                <w:sz w:val="24"/>
                <w:szCs w:val="24"/>
              </w:rPr>
            </w:pPr>
            <w:r w:rsidRPr="00B86C3D">
              <w:rPr>
                <w:rFonts w:ascii="Courier New" w:eastAsia="Times New Roman" w:hAnsi="Courier New" w:cs="Courier New"/>
                <w:sz w:val="24"/>
                <w:szCs w:val="24"/>
              </w:rPr>
              <w:t>(16</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686CEBE1"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w:t>
            </w:r>
          </w:p>
        </w:tc>
        <w:tc>
          <w:tcPr>
            <w:tcW w:w="0" w:type="auto"/>
            <w:tcMar>
              <w:top w:w="0" w:type="dxa"/>
              <w:left w:w="75" w:type="dxa"/>
              <w:bottom w:w="0" w:type="dxa"/>
              <w:right w:w="0" w:type="dxa"/>
            </w:tcMar>
            <w:vAlign w:val="center"/>
            <w:hideMark/>
          </w:tcPr>
          <w:p w14:paraId="35A1F839"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t>million</w:t>
            </w:r>
          </w:p>
        </w:tc>
      </w:tr>
      <w:tr w:rsidR="00B86C3D" w:rsidRPr="00B86C3D" w14:paraId="70AE832C" w14:textId="77777777" w:rsidTr="00B86C3D">
        <w:trPr>
          <w:tblCellSpacing w:w="0" w:type="dxa"/>
        </w:trPr>
        <w:tc>
          <w:tcPr>
            <w:tcW w:w="0" w:type="auto"/>
            <w:gridSpan w:val="5"/>
            <w:vAlign w:val="center"/>
            <w:hideMark/>
          </w:tcPr>
          <w:p w14:paraId="5311E5EC" w14:textId="77777777" w:rsidR="00B86C3D" w:rsidRPr="00B86C3D" w:rsidRDefault="00B86C3D" w:rsidP="00B86C3D">
            <w:pPr>
              <w:spacing w:after="0" w:line="240" w:lineRule="auto"/>
              <w:rPr>
                <w:rFonts w:ascii="Courier New" w:eastAsia="Times New Roman" w:hAnsi="Courier New" w:cs="Courier New"/>
                <w:sz w:val="24"/>
                <w:szCs w:val="24"/>
              </w:rPr>
            </w:pPr>
            <w:r w:rsidRPr="00B86C3D">
              <w:rPr>
                <w:rFonts w:ascii="Courier New" w:eastAsia="Times New Roman" w:hAnsi="Courier New" w:cs="Courier New"/>
                <w:sz w:val="24"/>
                <w:szCs w:val="24"/>
              </w:rPr>
              <w:pict w14:anchorId="198321A3">
                <v:rect id="_x0000_i1087" style="width:0;height:3.75pt" o:hrstd="t" o:hrnoshade="t" o:hr="t" fillcolor="#d7dce6" stroked="f"/>
              </w:pict>
            </w:r>
          </w:p>
        </w:tc>
      </w:tr>
    </w:tbl>
    <w:p w14:paraId="7391994F" w14:textId="27F7618A" w:rsidR="00B86C3D" w:rsidRDefault="00B86C3D"/>
    <w:p w14:paraId="5865A02E" w14:textId="338C994F" w:rsidR="00B75764" w:rsidRDefault="00B75764" w:rsidP="00B75764">
      <w:r>
        <w:rPr>
          <w:noProof/>
        </w:rPr>
        <w:lastRenderedPageBreak/>
        <w:drawing>
          <wp:inline distT="0" distB="0" distL="0" distR="0" wp14:anchorId="23F17D09" wp14:editId="42578B6C">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3E234D5" w14:textId="262DFF14" w:rsidR="00B75764" w:rsidRDefault="00B75764" w:rsidP="00B75764"/>
    <w:p w14:paraId="4D9F65A0" w14:textId="60105678" w:rsidR="00B75764" w:rsidRPr="00B75764" w:rsidRDefault="00B75764" w:rsidP="00B75764">
      <w:r>
        <w:rPr>
          <w:noProof/>
        </w:rPr>
        <w:lastRenderedPageBreak/>
        <w:drawing>
          <wp:inline distT="0" distB="0" distL="0" distR="0" wp14:anchorId="70FE5A4B" wp14:editId="7DDF6177">
            <wp:extent cx="5943600" cy="4459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sectPr w:rsidR="00B75764" w:rsidRPr="00B757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xNjAytzQxNDe0NDJX0lEKTi0uzszPAykwrAUA7b/ZnSwAAAA="/>
  </w:docVars>
  <w:rsids>
    <w:rsidRoot w:val="00652D6E"/>
    <w:rsid w:val="000E22C2"/>
    <w:rsid w:val="00652D6E"/>
    <w:rsid w:val="006F78F9"/>
    <w:rsid w:val="009056A0"/>
    <w:rsid w:val="00B75764"/>
    <w:rsid w:val="00B86C3D"/>
    <w:rsid w:val="00C6558A"/>
    <w:rsid w:val="00E52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A7BAF"/>
  <w15:chartTrackingRefBased/>
  <w15:docId w15:val="{83DE8972-357D-4330-AB6A-78C74D30F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52D6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2D6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52D6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2D6E"/>
    <w:rPr>
      <w:b/>
      <w:bCs/>
    </w:rPr>
  </w:style>
  <w:style w:type="character" w:customStyle="1" w:styleId="replace-with-component">
    <w:name w:val="replace-with-component"/>
    <w:basedOn w:val="DefaultParagraphFont"/>
    <w:rsid w:val="00652D6E"/>
  </w:style>
  <w:style w:type="character" w:customStyle="1" w:styleId="t-hidden">
    <w:name w:val="t-hidden"/>
    <w:basedOn w:val="DefaultParagraphFont"/>
    <w:rsid w:val="00652D6E"/>
  </w:style>
  <w:style w:type="character" w:customStyle="1" w:styleId="footerprogressheading">
    <w:name w:val="footer__progress__heading"/>
    <w:basedOn w:val="DefaultParagraphFont"/>
    <w:rsid w:val="00652D6E"/>
  </w:style>
  <w:style w:type="character" w:customStyle="1" w:styleId="footerprogressheadingquestion">
    <w:name w:val="footer__progress__heading__question"/>
    <w:basedOn w:val="DefaultParagraphFont"/>
    <w:rsid w:val="00652D6E"/>
  </w:style>
  <w:style w:type="character" w:customStyle="1" w:styleId="footerprogressheadingunit">
    <w:name w:val="footer__progress__heading__unit"/>
    <w:basedOn w:val="DefaultParagraphFont"/>
    <w:rsid w:val="00652D6E"/>
  </w:style>
  <w:style w:type="character" w:styleId="Hyperlink">
    <w:name w:val="Hyperlink"/>
    <w:basedOn w:val="DefaultParagraphFont"/>
    <w:uiPriority w:val="99"/>
    <w:semiHidden/>
    <w:unhideWhenUsed/>
    <w:rsid w:val="00B86C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708591">
      <w:bodyDiv w:val="1"/>
      <w:marLeft w:val="0"/>
      <w:marRight w:val="0"/>
      <w:marTop w:val="0"/>
      <w:marBottom w:val="0"/>
      <w:divBdr>
        <w:top w:val="none" w:sz="0" w:space="0" w:color="auto"/>
        <w:left w:val="none" w:sz="0" w:space="0" w:color="auto"/>
        <w:bottom w:val="none" w:sz="0" w:space="0" w:color="auto"/>
        <w:right w:val="none" w:sz="0" w:space="0" w:color="auto"/>
      </w:divBdr>
      <w:divsChild>
        <w:div w:id="1067849395">
          <w:marLeft w:val="0"/>
          <w:marRight w:val="0"/>
          <w:marTop w:val="0"/>
          <w:marBottom w:val="0"/>
          <w:divBdr>
            <w:top w:val="none" w:sz="0" w:space="0" w:color="auto"/>
            <w:left w:val="none" w:sz="0" w:space="0" w:color="auto"/>
            <w:bottom w:val="none" w:sz="0" w:space="0" w:color="auto"/>
            <w:right w:val="none" w:sz="0" w:space="0" w:color="auto"/>
          </w:divBdr>
          <w:divsChild>
            <w:div w:id="90316433">
              <w:marLeft w:val="750"/>
              <w:marRight w:val="750"/>
              <w:marTop w:val="0"/>
              <w:marBottom w:val="0"/>
              <w:divBdr>
                <w:top w:val="none" w:sz="0" w:space="0" w:color="auto"/>
                <w:left w:val="none" w:sz="0" w:space="0" w:color="auto"/>
                <w:bottom w:val="none" w:sz="0" w:space="0" w:color="auto"/>
                <w:right w:val="none" w:sz="0" w:space="0" w:color="auto"/>
              </w:divBdr>
              <w:divsChild>
                <w:div w:id="731003625">
                  <w:marLeft w:val="0"/>
                  <w:marRight w:val="0"/>
                  <w:marTop w:val="0"/>
                  <w:marBottom w:val="0"/>
                  <w:divBdr>
                    <w:top w:val="none" w:sz="0" w:space="0" w:color="auto"/>
                    <w:left w:val="none" w:sz="0" w:space="0" w:color="auto"/>
                    <w:bottom w:val="none" w:sz="0" w:space="0" w:color="auto"/>
                    <w:right w:val="none" w:sz="0" w:space="0" w:color="auto"/>
                  </w:divBdr>
                  <w:divsChild>
                    <w:div w:id="2052924453">
                      <w:marLeft w:val="0"/>
                      <w:marRight w:val="0"/>
                      <w:marTop w:val="0"/>
                      <w:marBottom w:val="0"/>
                      <w:divBdr>
                        <w:top w:val="none" w:sz="0" w:space="0" w:color="auto"/>
                        <w:left w:val="none" w:sz="0" w:space="0" w:color="auto"/>
                        <w:bottom w:val="none" w:sz="0" w:space="0" w:color="auto"/>
                        <w:right w:val="none" w:sz="0" w:space="0" w:color="auto"/>
                      </w:divBdr>
                      <w:divsChild>
                        <w:div w:id="1496384062">
                          <w:marLeft w:val="0"/>
                          <w:marRight w:val="0"/>
                          <w:marTop w:val="0"/>
                          <w:marBottom w:val="0"/>
                          <w:divBdr>
                            <w:top w:val="none" w:sz="0" w:space="0" w:color="auto"/>
                            <w:left w:val="none" w:sz="0" w:space="0" w:color="auto"/>
                            <w:bottom w:val="none" w:sz="0" w:space="0" w:color="auto"/>
                            <w:right w:val="none" w:sz="0" w:space="0" w:color="auto"/>
                          </w:divBdr>
                          <w:divsChild>
                            <w:div w:id="149055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80026">
                  <w:marLeft w:val="0"/>
                  <w:marRight w:val="546"/>
                  <w:marTop w:val="0"/>
                  <w:marBottom w:val="0"/>
                  <w:divBdr>
                    <w:top w:val="none" w:sz="0" w:space="0" w:color="auto"/>
                    <w:left w:val="none" w:sz="0" w:space="0" w:color="auto"/>
                    <w:bottom w:val="none" w:sz="0" w:space="0" w:color="auto"/>
                    <w:right w:val="none" w:sz="0" w:space="0" w:color="auto"/>
                  </w:divBdr>
                  <w:divsChild>
                    <w:div w:id="1897813497">
                      <w:marLeft w:val="0"/>
                      <w:marRight w:val="0"/>
                      <w:marTop w:val="0"/>
                      <w:marBottom w:val="0"/>
                      <w:divBdr>
                        <w:top w:val="none" w:sz="0" w:space="0" w:color="auto"/>
                        <w:left w:val="none" w:sz="0" w:space="0" w:color="auto"/>
                        <w:bottom w:val="none" w:sz="0" w:space="0" w:color="auto"/>
                        <w:right w:val="none" w:sz="0" w:space="0" w:color="auto"/>
                      </w:divBdr>
                      <w:divsChild>
                        <w:div w:id="1723601764">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133761188">
          <w:marLeft w:val="750"/>
          <w:marRight w:val="750"/>
          <w:marTop w:val="0"/>
          <w:marBottom w:val="0"/>
          <w:divBdr>
            <w:top w:val="none" w:sz="0" w:space="0" w:color="auto"/>
            <w:left w:val="none" w:sz="0" w:space="0" w:color="auto"/>
            <w:bottom w:val="none" w:sz="0" w:space="0" w:color="auto"/>
            <w:right w:val="none" w:sz="0" w:space="0" w:color="auto"/>
          </w:divBdr>
          <w:divsChild>
            <w:div w:id="709231703">
              <w:marLeft w:val="0"/>
              <w:marRight w:val="0"/>
              <w:marTop w:val="0"/>
              <w:marBottom w:val="0"/>
              <w:divBdr>
                <w:top w:val="none" w:sz="0" w:space="0" w:color="auto"/>
                <w:left w:val="none" w:sz="0" w:space="0" w:color="auto"/>
                <w:bottom w:val="none" w:sz="0" w:space="0" w:color="auto"/>
                <w:right w:val="none" w:sz="0" w:space="0" w:color="auto"/>
              </w:divBdr>
              <w:divsChild>
                <w:div w:id="176726611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70599727">
      <w:bodyDiv w:val="1"/>
      <w:marLeft w:val="0"/>
      <w:marRight w:val="0"/>
      <w:marTop w:val="0"/>
      <w:marBottom w:val="0"/>
      <w:divBdr>
        <w:top w:val="none" w:sz="0" w:space="0" w:color="auto"/>
        <w:left w:val="none" w:sz="0" w:space="0" w:color="auto"/>
        <w:bottom w:val="none" w:sz="0" w:space="0" w:color="auto"/>
        <w:right w:val="none" w:sz="0" w:space="0" w:color="auto"/>
      </w:divBdr>
      <w:divsChild>
        <w:div w:id="2080396111">
          <w:marLeft w:val="0"/>
          <w:marRight w:val="0"/>
          <w:marTop w:val="0"/>
          <w:marBottom w:val="0"/>
          <w:divBdr>
            <w:top w:val="none" w:sz="0" w:space="0" w:color="auto"/>
            <w:left w:val="none" w:sz="0" w:space="0" w:color="auto"/>
            <w:bottom w:val="none" w:sz="0" w:space="0" w:color="auto"/>
            <w:right w:val="none" w:sz="0" w:space="0" w:color="auto"/>
          </w:divBdr>
          <w:divsChild>
            <w:div w:id="1768307816">
              <w:marLeft w:val="1500"/>
              <w:marRight w:val="1500"/>
              <w:marTop w:val="0"/>
              <w:marBottom w:val="0"/>
              <w:divBdr>
                <w:top w:val="none" w:sz="0" w:space="0" w:color="auto"/>
                <w:left w:val="none" w:sz="0" w:space="0" w:color="auto"/>
                <w:bottom w:val="none" w:sz="0" w:space="0" w:color="auto"/>
                <w:right w:val="none" w:sz="0" w:space="0" w:color="auto"/>
              </w:divBdr>
              <w:divsChild>
                <w:div w:id="261306554">
                  <w:marLeft w:val="0"/>
                  <w:marRight w:val="0"/>
                  <w:marTop w:val="0"/>
                  <w:marBottom w:val="0"/>
                  <w:divBdr>
                    <w:top w:val="none" w:sz="0" w:space="0" w:color="auto"/>
                    <w:left w:val="none" w:sz="0" w:space="0" w:color="auto"/>
                    <w:bottom w:val="none" w:sz="0" w:space="0" w:color="auto"/>
                    <w:right w:val="none" w:sz="0" w:space="0" w:color="auto"/>
                  </w:divBdr>
                  <w:divsChild>
                    <w:div w:id="1309169837">
                      <w:marLeft w:val="0"/>
                      <w:marRight w:val="0"/>
                      <w:marTop w:val="0"/>
                      <w:marBottom w:val="0"/>
                      <w:divBdr>
                        <w:top w:val="none" w:sz="0" w:space="0" w:color="auto"/>
                        <w:left w:val="none" w:sz="0" w:space="0" w:color="auto"/>
                        <w:bottom w:val="none" w:sz="0" w:space="0" w:color="auto"/>
                        <w:right w:val="none" w:sz="0" w:space="0" w:color="auto"/>
                      </w:divBdr>
                      <w:divsChild>
                        <w:div w:id="1596981650">
                          <w:marLeft w:val="0"/>
                          <w:marRight w:val="0"/>
                          <w:marTop w:val="0"/>
                          <w:marBottom w:val="0"/>
                          <w:divBdr>
                            <w:top w:val="none" w:sz="0" w:space="0" w:color="auto"/>
                            <w:left w:val="none" w:sz="0" w:space="0" w:color="auto"/>
                            <w:bottom w:val="none" w:sz="0" w:space="0" w:color="auto"/>
                            <w:right w:val="none" w:sz="0" w:space="0" w:color="auto"/>
                          </w:divBdr>
                          <w:divsChild>
                            <w:div w:id="24222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89428">
                  <w:marLeft w:val="0"/>
                  <w:marRight w:val="1191"/>
                  <w:marTop w:val="0"/>
                  <w:marBottom w:val="0"/>
                  <w:divBdr>
                    <w:top w:val="none" w:sz="0" w:space="0" w:color="auto"/>
                    <w:left w:val="none" w:sz="0" w:space="0" w:color="auto"/>
                    <w:bottom w:val="none" w:sz="0" w:space="0" w:color="auto"/>
                    <w:right w:val="none" w:sz="0" w:space="0" w:color="auto"/>
                  </w:divBdr>
                  <w:divsChild>
                    <w:div w:id="1414547772">
                      <w:marLeft w:val="0"/>
                      <w:marRight w:val="0"/>
                      <w:marTop w:val="0"/>
                      <w:marBottom w:val="0"/>
                      <w:divBdr>
                        <w:top w:val="none" w:sz="0" w:space="0" w:color="auto"/>
                        <w:left w:val="none" w:sz="0" w:space="0" w:color="auto"/>
                        <w:bottom w:val="none" w:sz="0" w:space="0" w:color="auto"/>
                        <w:right w:val="none" w:sz="0" w:space="0" w:color="auto"/>
                      </w:divBdr>
                      <w:divsChild>
                        <w:div w:id="150138772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2056810588">
          <w:marLeft w:val="1500"/>
          <w:marRight w:val="1500"/>
          <w:marTop w:val="0"/>
          <w:marBottom w:val="0"/>
          <w:divBdr>
            <w:top w:val="none" w:sz="0" w:space="0" w:color="auto"/>
            <w:left w:val="none" w:sz="0" w:space="0" w:color="auto"/>
            <w:bottom w:val="none" w:sz="0" w:space="0" w:color="auto"/>
            <w:right w:val="none" w:sz="0" w:space="0" w:color="auto"/>
          </w:divBdr>
          <w:divsChild>
            <w:div w:id="1314678411">
              <w:marLeft w:val="0"/>
              <w:marRight w:val="0"/>
              <w:marTop w:val="0"/>
              <w:marBottom w:val="0"/>
              <w:divBdr>
                <w:top w:val="none" w:sz="0" w:space="0" w:color="auto"/>
                <w:left w:val="none" w:sz="0" w:space="0" w:color="auto"/>
                <w:bottom w:val="none" w:sz="0" w:space="0" w:color="auto"/>
                <w:right w:val="none" w:sz="0" w:space="0" w:color="auto"/>
              </w:divBdr>
              <w:divsChild>
                <w:div w:id="34035900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34571623">
      <w:bodyDiv w:val="1"/>
      <w:marLeft w:val="0"/>
      <w:marRight w:val="0"/>
      <w:marTop w:val="0"/>
      <w:marBottom w:val="0"/>
      <w:divBdr>
        <w:top w:val="none" w:sz="0" w:space="0" w:color="auto"/>
        <w:left w:val="none" w:sz="0" w:space="0" w:color="auto"/>
        <w:bottom w:val="none" w:sz="0" w:space="0" w:color="auto"/>
        <w:right w:val="none" w:sz="0" w:space="0" w:color="auto"/>
      </w:divBdr>
      <w:divsChild>
        <w:div w:id="1898784447">
          <w:marLeft w:val="0"/>
          <w:marRight w:val="0"/>
          <w:marTop w:val="0"/>
          <w:marBottom w:val="0"/>
          <w:divBdr>
            <w:top w:val="none" w:sz="0" w:space="0" w:color="auto"/>
            <w:left w:val="none" w:sz="0" w:space="0" w:color="auto"/>
            <w:bottom w:val="none" w:sz="0" w:space="0" w:color="auto"/>
            <w:right w:val="none" w:sz="0" w:space="0" w:color="auto"/>
          </w:divBdr>
          <w:divsChild>
            <w:div w:id="1510214513">
              <w:marLeft w:val="0"/>
              <w:marRight w:val="0"/>
              <w:marTop w:val="0"/>
              <w:marBottom w:val="0"/>
              <w:divBdr>
                <w:top w:val="none" w:sz="0" w:space="0" w:color="auto"/>
                <w:left w:val="none" w:sz="0" w:space="0" w:color="auto"/>
                <w:bottom w:val="none" w:sz="0" w:space="0" w:color="auto"/>
                <w:right w:val="none" w:sz="0" w:space="0" w:color="auto"/>
              </w:divBdr>
              <w:divsChild>
                <w:div w:id="981233023">
                  <w:marLeft w:val="0"/>
                  <w:marRight w:val="0"/>
                  <w:marTop w:val="0"/>
                  <w:marBottom w:val="0"/>
                  <w:divBdr>
                    <w:top w:val="none" w:sz="0" w:space="0" w:color="auto"/>
                    <w:left w:val="none" w:sz="0" w:space="0" w:color="auto"/>
                    <w:bottom w:val="none" w:sz="0" w:space="0" w:color="auto"/>
                    <w:right w:val="none" w:sz="0" w:space="0" w:color="auto"/>
                  </w:divBdr>
                  <w:divsChild>
                    <w:div w:id="1551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7014">
          <w:marLeft w:val="0"/>
          <w:marRight w:val="546"/>
          <w:marTop w:val="0"/>
          <w:marBottom w:val="0"/>
          <w:divBdr>
            <w:top w:val="none" w:sz="0" w:space="0" w:color="auto"/>
            <w:left w:val="none" w:sz="0" w:space="0" w:color="auto"/>
            <w:bottom w:val="none" w:sz="0" w:space="0" w:color="auto"/>
            <w:right w:val="none" w:sz="0" w:space="0" w:color="auto"/>
          </w:divBdr>
          <w:divsChild>
            <w:div w:id="220336343">
              <w:marLeft w:val="0"/>
              <w:marRight w:val="0"/>
              <w:marTop w:val="0"/>
              <w:marBottom w:val="0"/>
              <w:divBdr>
                <w:top w:val="none" w:sz="0" w:space="0" w:color="auto"/>
                <w:left w:val="none" w:sz="0" w:space="0" w:color="auto"/>
                <w:bottom w:val="none" w:sz="0" w:space="0" w:color="auto"/>
                <w:right w:val="none" w:sz="0" w:space="0" w:color="auto"/>
              </w:divBdr>
              <w:divsChild>
                <w:div w:id="187761715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360672738">
      <w:bodyDiv w:val="1"/>
      <w:marLeft w:val="0"/>
      <w:marRight w:val="0"/>
      <w:marTop w:val="0"/>
      <w:marBottom w:val="0"/>
      <w:divBdr>
        <w:top w:val="none" w:sz="0" w:space="0" w:color="auto"/>
        <w:left w:val="none" w:sz="0" w:space="0" w:color="auto"/>
        <w:bottom w:val="none" w:sz="0" w:space="0" w:color="auto"/>
        <w:right w:val="none" w:sz="0" w:space="0" w:color="auto"/>
      </w:divBdr>
      <w:divsChild>
        <w:div w:id="807816575">
          <w:marLeft w:val="0"/>
          <w:marRight w:val="0"/>
          <w:marTop w:val="0"/>
          <w:marBottom w:val="0"/>
          <w:divBdr>
            <w:top w:val="none" w:sz="0" w:space="0" w:color="auto"/>
            <w:left w:val="none" w:sz="0" w:space="0" w:color="auto"/>
            <w:bottom w:val="none" w:sz="0" w:space="0" w:color="auto"/>
            <w:right w:val="none" w:sz="0" w:space="0" w:color="auto"/>
          </w:divBdr>
          <w:divsChild>
            <w:div w:id="2127002957">
              <w:marLeft w:val="0"/>
              <w:marRight w:val="0"/>
              <w:marTop w:val="0"/>
              <w:marBottom w:val="0"/>
              <w:divBdr>
                <w:top w:val="none" w:sz="0" w:space="0" w:color="auto"/>
                <w:left w:val="none" w:sz="0" w:space="0" w:color="auto"/>
                <w:bottom w:val="none" w:sz="0" w:space="0" w:color="auto"/>
                <w:right w:val="none" w:sz="0" w:space="0" w:color="auto"/>
              </w:divBdr>
              <w:divsChild>
                <w:div w:id="54745564">
                  <w:marLeft w:val="0"/>
                  <w:marRight w:val="0"/>
                  <w:marTop w:val="0"/>
                  <w:marBottom w:val="0"/>
                  <w:divBdr>
                    <w:top w:val="none" w:sz="0" w:space="0" w:color="auto"/>
                    <w:left w:val="none" w:sz="0" w:space="0" w:color="auto"/>
                    <w:bottom w:val="none" w:sz="0" w:space="0" w:color="auto"/>
                    <w:right w:val="none" w:sz="0" w:space="0" w:color="auto"/>
                  </w:divBdr>
                  <w:divsChild>
                    <w:div w:id="4717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9687">
          <w:marLeft w:val="0"/>
          <w:marRight w:val="1204"/>
          <w:marTop w:val="0"/>
          <w:marBottom w:val="0"/>
          <w:divBdr>
            <w:top w:val="none" w:sz="0" w:space="0" w:color="auto"/>
            <w:left w:val="none" w:sz="0" w:space="0" w:color="auto"/>
            <w:bottom w:val="none" w:sz="0" w:space="0" w:color="auto"/>
            <w:right w:val="none" w:sz="0" w:space="0" w:color="auto"/>
          </w:divBdr>
          <w:divsChild>
            <w:div w:id="1786995339">
              <w:marLeft w:val="0"/>
              <w:marRight w:val="0"/>
              <w:marTop w:val="0"/>
              <w:marBottom w:val="0"/>
              <w:divBdr>
                <w:top w:val="none" w:sz="0" w:space="0" w:color="auto"/>
                <w:left w:val="none" w:sz="0" w:space="0" w:color="auto"/>
                <w:bottom w:val="none" w:sz="0" w:space="0" w:color="auto"/>
                <w:right w:val="none" w:sz="0" w:space="0" w:color="auto"/>
              </w:divBdr>
              <w:divsChild>
                <w:div w:id="202624961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464275563">
      <w:bodyDiv w:val="1"/>
      <w:marLeft w:val="0"/>
      <w:marRight w:val="0"/>
      <w:marTop w:val="0"/>
      <w:marBottom w:val="0"/>
      <w:divBdr>
        <w:top w:val="none" w:sz="0" w:space="0" w:color="auto"/>
        <w:left w:val="none" w:sz="0" w:space="0" w:color="auto"/>
        <w:bottom w:val="none" w:sz="0" w:space="0" w:color="auto"/>
        <w:right w:val="none" w:sz="0" w:space="0" w:color="auto"/>
      </w:divBdr>
      <w:divsChild>
        <w:div w:id="1179613862">
          <w:marLeft w:val="0"/>
          <w:marRight w:val="0"/>
          <w:marTop w:val="0"/>
          <w:marBottom w:val="0"/>
          <w:divBdr>
            <w:top w:val="none" w:sz="0" w:space="0" w:color="auto"/>
            <w:left w:val="none" w:sz="0" w:space="0" w:color="auto"/>
            <w:bottom w:val="none" w:sz="0" w:space="0" w:color="auto"/>
            <w:right w:val="none" w:sz="0" w:space="0" w:color="auto"/>
          </w:divBdr>
          <w:divsChild>
            <w:div w:id="779837131">
              <w:marLeft w:val="0"/>
              <w:marRight w:val="0"/>
              <w:marTop w:val="0"/>
              <w:marBottom w:val="0"/>
              <w:divBdr>
                <w:top w:val="none" w:sz="0" w:space="0" w:color="auto"/>
                <w:left w:val="none" w:sz="0" w:space="0" w:color="auto"/>
                <w:bottom w:val="none" w:sz="0" w:space="0" w:color="auto"/>
                <w:right w:val="none" w:sz="0" w:space="0" w:color="auto"/>
              </w:divBdr>
              <w:divsChild>
                <w:div w:id="317929073">
                  <w:marLeft w:val="0"/>
                  <w:marRight w:val="0"/>
                  <w:marTop w:val="0"/>
                  <w:marBottom w:val="0"/>
                  <w:divBdr>
                    <w:top w:val="none" w:sz="0" w:space="0" w:color="auto"/>
                    <w:left w:val="none" w:sz="0" w:space="0" w:color="auto"/>
                    <w:bottom w:val="none" w:sz="0" w:space="0" w:color="auto"/>
                    <w:right w:val="none" w:sz="0" w:space="0" w:color="auto"/>
                  </w:divBdr>
                  <w:divsChild>
                    <w:div w:id="7578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327173">
          <w:marLeft w:val="0"/>
          <w:marRight w:val="546"/>
          <w:marTop w:val="0"/>
          <w:marBottom w:val="0"/>
          <w:divBdr>
            <w:top w:val="none" w:sz="0" w:space="0" w:color="auto"/>
            <w:left w:val="none" w:sz="0" w:space="0" w:color="auto"/>
            <w:bottom w:val="none" w:sz="0" w:space="0" w:color="auto"/>
            <w:right w:val="none" w:sz="0" w:space="0" w:color="auto"/>
          </w:divBdr>
          <w:divsChild>
            <w:div w:id="1654212508">
              <w:marLeft w:val="0"/>
              <w:marRight w:val="0"/>
              <w:marTop w:val="0"/>
              <w:marBottom w:val="0"/>
              <w:divBdr>
                <w:top w:val="none" w:sz="0" w:space="0" w:color="auto"/>
                <w:left w:val="none" w:sz="0" w:space="0" w:color="auto"/>
                <w:bottom w:val="none" w:sz="0" w:space="0" w:color="auto"/>
                <w:right w:val="none" w:sz="0" w:space="0" w:color="auto"/>
              </w:divBdr>
              <w:divsChild>
                <w:div w:id="1098797651">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806821365">
      <w:bodyDiv w:val="1"/>
      <w:marLeft w:val="0"/>
      <w:marRight w:val="0"/>
      <w:marTop w:val="0"/>
      <w:marBottom w:val="0"/>
      <w:divBdr>
        <w:top w:val="none" w:sz="0" w:space="0" w:color="auto"/>
        <w:left w:val="none" w:sz="0" w:space="0" w:color="auto"/>
        <w:bottom w:val="none" w:sz="0" w:space="0" w:color="auto"/>
        <w:right w:val="none" w:sz="0" w:space="0" w:color="auto"/>
      </w:divBdr>
      <w:divsChild>
        <w:div w:id="1737439586">
          <w:marLeft w:val="0"/>
          <w:marRight w:val="0"/>
          <w:marTop w:val="0"/>
          <w:marBottom w:val="0"/>
          <w:divBdr>
            <w:top w:val="none" w:sz="0" w:space="0" w:color="auto"/>
            <w:left w:val="none" w:sz="0" w:space="0" w:color="auto"/>
            <w:bottom w:val="none" w:sz="0" w:space="0" w:color="auto"/>
            <w:right w:val="none" w:sz="0" w:space="0" w:color="auto"/>
          </w:divBdr>
          <w:divsChild>
            <w:div w:id="1987783092">
              <w:marLeft w:val="0"/>
              <w:marRight w:val="0"/>
              <w:marTop w:val="0"/>
              <w:marBottom w:val="0"/>
              <w:divBdr>
                <w:top w:val="none" w:sz="0" w:space="0" w:color="auto"/>
                <w:left w:val="none" w:sz="0" w:space="0" w:color="auto"/>
                <w:bottom w:val="none" w:sz="0" w:space="0" w:color="auto"/>
                <w:right w:val="none" w:sz="0" w:space="0" w:color="auto"/>
              </w:divBdr>
              <w:divsChild>
                <w:div w:id="1894153131">
                  <w:marLeft w:val="0"/>
                  <w:marRight w:val="0"/>
                  <w:marTop w:val="0"/>
                  <w:marBottom w:val="0"/>
                  <w:divBdr>
                    <w:top w:val="none" w:sz="0" w:space="0" w:color="auto"/>
                    <w:left w:val="none" w:sz="0" w:space="0" w:color="auto"/>
                    <w:bottom w:val="none" w:sz="0" w:space="0" w:color="auto"/>
                    <w:right w:val="none" w:sz="0" w:space="0" w:color="auto"/>
                  </w:divBdr>
                  <w:divsChild>
                    <w:div w:id="139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44319">
          <w:marLeft w:val="0"/>
          <w:marRight w:val="546"/>
          <w:marTop w:val="0"/>
          <w:marBottom w:val="0"/>
          <w:divBdr>
            <w:top w:val="none" w:sz="0" w:space="0" w:color="auto"/>
            <w:left w:val="none" w:sz="0" w:space="0" w:color="auto"/>
            <w:bottom w:val="none" w:sz="0" w:space="0" w:color="auto"/>
            <w:right w:val="none" w:sz="0" w:space="0" w:color="auto"/>
          </w:divBdr>
          <w:divsChild>
            <w:div w:id="809056752">
              <w:marLeft w:val="0"/>
              <w:marRight w:val="0"/>
              <w:marTop w:val="0"/>
              <w:marBottom w:val="0"/>
              <w:divBdr>
                <w:top w:val="none" w:sz="0" w:space="0" w:color="auto"/>
                <w:left w:val="none" w:sz="0" w:space="0" w:color="auto"/>
                <w:bottom w:val="none" w:sz="0" w:space="0" w:color="auto"/>
                <w:right w:val="none" w:sz="0" w:space="0" w:color="auto"/>
              </w:divBdr>
              <w:divsChild>
                <w:div w:id="187198822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1418864142">
      <w:bodyDiv w:val="1"/>
      <w:marLeft w:val="0"/>
      <w:marRight w:val="0"/>
      <w:marTop w:val="0"/>
      <w:marBottom w:val="0"/>
      <w:divBdr>
        <w:top w:val="none" w:sz="0" w:space="0" w:color="auto"/>
        <w:left w:val="none" w:sz="0" w:space="0" w:color="auto"/>
        <w:bottom w:val="none" w:sz="0" w:space="0" w:color="auto"/>
        <w:right w:val="none" w:sz="0" w:space="0" w:color="auto"/>
      </w:divBdr>
      <w:divsChild>
        <w:div w:id="1045716355">
          <w:marLeft w:val="0"/>
          <w:marRight w:val="0"/>
          <w:marTop w:val="0"/>
          <w:marBottom w:val="0"/>
          <w:divBdr>
            <w:top w:val="none" w:sz="0" w:space="0" w:color="auto"/>
            <w:left w:val="none" w:sz="0" w:space="0" w:color="auto"/>
            <w:bottom w:val="none" w:sz="0" w:space="0" w:color="auto"/>
            <w:right w:val="none" w:sz="0" w:space="0" w:color="auto"/>
          </w:divBdr>
          <w:divsChild>
            <w:div w:id="812678094">
              <w:marLeft w:val="0"/>
              <w:marRight w:val="0"/>
              <w:marTop w:val="0"/>
              <w:marBottom w:val="0"/>
              <w:divBdr>
                <w:top w:val="none" w:sz="0" w:space="0" w:color="auto"/>
                <w:left w:val="none" w:sz="0" w:space="0" w:color="auto"/>
                <w:bottom w:val="none" w:sz="0" w:space="0" w:color="auto"/>
                <w:right w:val="none" w:sz="0" w:space="0" w:color="auto"/>
              </w:divBdr>
              <w:divsChild>
                <w:div w:id="1051543108">
                  <w:marLeft w:val="0"/>
                  <w:marRight w:val="0"/>
                  <w:marTop w:val="0"/>
                  <w:marBottom w:val="0"/>
                  <w:divBdr>
                    <w:top w:val="none" w:sz="0" w:space="0" w:color="auto"/>
                    <w:left w:val="none" w:sz="0" w:space="0" w:color="auto"/>
                    <w:bottom w:val="none" w:sz="0" w:space="0" w:color="auto"/>
                    <w:right w:val="none" w:sz="0" w:space="0" w:color="auto"/>
                  </w:divBdr>
                  <w:divsChild>
                    <w:div w:id="18364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5608">
          <w:marLeft w:val="0"/>
          <w:marRight w:val="559"/>
          <w:marTop w:val="0"/>
          <w:marBottom w:val="0"/>
          <w:divBdr>
            <w:top w:val="none" w:sz="0" w:space="0" w:color="auto"/>
            <w:left w:val="none" w:sz="0" w:space="0" w:color="auto"/>
            <w:bottom w:val="none" w:sz="0" w:space="0" w:color="auto"/>
            <w:right w:val="none" w:sz="0" w:space="0" w:color="auto"/>
          </w:divBdr>
          <w:divsChild>
            <w:div w:id="1147818343">
              <w:marLeft w:val="0"/>
              <w:marRight w:val="0"/>
              <w:marTop w:val="0"/>
              <w:marBottom w:val="0"/>
              <w:divBdr>
                <w:top w:val="none" w:sz="0" w:space="0" w:color="auto"/>
                <w:left w:val="none" w:sz="0" w:space="0" w:color="auto"/>
                <w:bottom w:val="none" w:sz="0" w:space="0" w:color="auto"/>
                <w:right w:val="none" w:sz="0" w:space="0" w:color="auto"/>
              </w:divBdr>
              <w:divsChild>
                <w:div w:id="41641896">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2058619851">
      <w:bodyDiv w:val="1"/>
      <w:marLeft w:val="0"/>
      <w:marRight w:val="0"/>
      <w:marTop w:val="0"/>
      <w:marBottom w:val="0"/>
      <w:divBdr>
        <w:top w:val="none" w:sz="0" w:space="0" w:color="auto"/>
        <w:left w:val="none" w:sz="0" w:space="0" w:color="auto"/>
        <w:bottom w:val="none" w:sz="0" w:space="0" w:color="auto"/>
        <w:right w:val="none" w:sz="0" w:space="0" w:color="auto"/>
      </w:divBdr>
      <w:divsChild>
        <w:div w:id="445081930">
          <w:marLeft w:val="0"/>
          <w:marRight w:val="0"/>
          <w:marTop w:val="0"/>
          <w:marBottom w:val="0"/>
          <w:divBdr>
            <w:top w:val="none" w:sz="0" w:space="0" w:color="auto"/>
            <w:left w:val="none" w:sz="0" w:space="0" w:color="auto"/>
            <w:bottom w:val="none" w:sz="0" w:space="0" w:color="auto"/>
            <w:right w:val="none" w:sz="0" w:space="0" w:color="auto"/>
          </w:divBdr>
          <w:divsChild>
            <w:div w:id="724063445">
              <w:marLeft w:val="0"/>
              <w:marRight w:val="0"/>
              <w:marTop w:val="0"/>
              <w:marBottom w:val="0"/>
              <w:divBdr>
                <w:top w:val="none" w:sz="0" w:space="0" w:color="auto"/>
                <w:left w:val="none" w:sz="0" w:space="0" w:color="auto"/>
                <w:bottom w:val="none" w:sz="0" w:space="0" w:color="auto"/>
                <w:right w:val="none" w:sz="0" w:space="0" w:color="auto"/>
              </w:divBdr>
              <w:divsChild>
                <w:div w:id="1271472391">
                  <w:marLeft w:val="0"/>
                  <w:marRight w:val="0"/>
                  <w:marTop w:val="0"/>
                  <w:marBottom w:val="0"/>
                  <w:divBdr>
                    <w:top w:val="none" w:sz="0" w:space="0" w:color="auto"/>
                    <w:left w:val="none" w:sz="0" w:space="0" w:color="auto"/>
                    <w:bottom w:val="none" w:sz="0" w:space="0" w:color="auto"/>
                    <w:right w:val="none" w:sz="0" w:space="0" w:color="auto"/>
                  </w:divBdr>
                  <w:divsChild>
                    <w:div w:id="18685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852271">
          <w:marLeft w:val="0"/>
          <w:marRight w:val="544"/>
          <w:marTop w:val="0"/>
          <w:marBottom w:val="0"/>
          <w:divBdr>
            <w:top w:val="none" w:sz="0" w:space="0" w:color="auto"/>
            <w:left w:val="none" w:sz="0" w:space="0" w:color="auto"/>
            <w:bottom w:val="none" w:sz="0" w:space="0" w:color="auto"/>
            <w:right w:val="none" w:sz="0" w:space="0" w:color="auto"/>
          </w:divBdr>
          <w:divsChild>
            <w:div w:id="402221183">
              <w:marLeft w:val="0"/>
              <w:marRight w:val="0"/>
              <w:marTop w:val="0"/>
              <w:marBottom w:val="0"/>
              <w:divBdr>
                <w:top w:val="none" w:sz="0" w:space="0" w:color="auto"/>
                <w:left w:val="none" w:sz="0" w:space="0" w:color="auto"/>
                <w:bottom w:val="none" w:sz="0" w:space="0" w:color="auto"/>
                <w:right w:val="none" w:sz="0" w:space="0" w:color="auto"/>
              </w:divBdr>
              <w:divsChild>
                <w:div w:id="1263222545">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hyperlink" Target="https://ezto.mheducation.com/extMedia/bne/accounting/spiceland_int_10e/table_2.png" TargetMode="External"/><Relationship Id="rId18" Type="http://schemas.openxmlformats.org/officeDocument/2006/relationships/image" Target="media/image9.jpeg"/><Relationship Id="rId3" Type="http://schemas.openxmlformats.org/officeDocument/2006/relationships/webSettings" Target="webSettings.xml"/><Relationship Id="rId21" Type="http://schemas.openxmlformats.org/officeDocument/2006/relationships/image" Target="media/image12.jpeg"/><Relationship Id="rId7" Type="http://schemas.openxmlformats.org/officeDocument/2006/relationships/image" Target="media/image4.jpeg"/><Relationship Id="rId12" Type="http://schemas.openxmlformats.org/officeDocument/2006/relationships/hyperlink" Target="https://ezto.mheducation.com/extMedia/bne/accounting/spiceland_int_10e/table_1.png" TargetMode="External"/><Relationship Id="rId17" Type="http://schemas.openxmlformats.org/officeDocument/2006/relationships/hyperlink" Target="https://ezto.mheducation.com/extMedia/bne/accounting/spiceland_int_10e/table_6.png"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ezto.mheducation.com/extMedia/bne/accounting/spiceland_int_10e/table_5.png" TargetMode="External"/><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hyperlink" Target="https://ezto.mheducation.com/extMedia/bne/accounting/spiceland_int_10e/table_4.png" TargetMode="External"/><Relationship Id="rId23" Type="http://schemas.openxmlformats.org/officeDocument/2006/relationships/image" Target="media/image14.jpeg"/><Relationship Id="rId10" Type="http://schemas.openxmlformats.org/officeDocument/2006/relationships/image" Target="media/image7.jpeg"/><Relationship Id="rId19" Type="http://schemas.openxmlformats.org/officeDocument/2006/relationships/image" Target="media/image10.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hyperlink" Target="https://ezto.mheducation.com/extMedia/bne/accounting/spiceland_int_10e/table_3.png" TargetMode="External"/><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21</Pages>
  <Words>2053</Words>
  <Characters>11706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POakes</dc:creator>
  <cp:keywords/>
  <dc:description/>
  <cp:lastModifiedBy>POakes</cp:lastModifiedBy>
  <cp:revision>1</cp:revision>
  <dcterms:created xsi:type="dcterms:W3CDTF">2020-04-27T03:04:00Z</dcterms:created>
  <dcterms:modified xsi:type="dcterms:W3CDTF">2020-04-27T04:23:00Z</dcterms:modified>
</cp:coreProperties>
</file>